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3536"/>
      </w:tblGrid>
      <w:tr w:rsidR="001153B9" w:rsidTr="001153B9">
        <w:trPr>
          <w:trHeight w:val="530"/>
        </w:trPr>
        <w:tc>
          <w:tcPr>
            <w:tcW w:w="13536" w:type="dxa"/>
            <w:shd w:val="clear" w:color="auto" w:fill="D9D9D9" w:themeFill="background1" w:themeFillShade="D9"/>
          </w:tcPr>
          <w:p w:rsidR="001153B9" w:rsidRPr="001153B9" w:rsidRDefault="001153B9" w:rsidP="001153B9">
            <w:pPr>
              <w:rPr>
                <w:rFonts w:ascii="Times New Roman" w:hAnsi="Times New Roman" w:cs="Times New Roman"/>
                <w:b/>
                <w:sz w:val="24"/>
                <w:szCs w:val="24"/>
              </w:rPr>
            </w:pPr>
            <w:r>
              <w:rPr>
                <w:rFonts w:ascii="Times New Roman" w:hAnsi="Times New Roman" w:cs="Times New Roman"/>
                <w:b/>
                <w:sz w:val="24"/>
                <w:szCs w:val="24"/>
              </w:rPr>
              <w:t>COMPONENT #1: Needs, Goals, Objectives</w:t>
            </w:r>
          </w:p>
        </w:tc>
      </w:tr>
      <w:tr w:rsidR="001153B9" w:rsidRPr="00CD7AE2" w:rsidTr="001153B9">
        <w:trPr>
          <w:trHeight w:val="1174"/>
        </w:trPr>
        <w:tc>
          <w:tcPr>
            <w:tcW w:w="13536" w:type="dxa"/>
          </w:tcPr>
          <w:p w:rsidR="001153B9" w:rsidRPr="00CD7AE2" w:rsidRDefault="001153B9" w:rsidP="001153B9">
            <w:pPr>
              <w:rPr>
                <w:rFonts w:ascii="Times New Roman" w:hAnsi="Times New Roman" w:cs="Times New Roman"/>
              </w:rPr>
            </w:pPr>
          </w:p>
          <w:p w:rsidR="001153B9" w:rsidRPr="00CD7AE2" w:rsidRDefault="001153B9" w:rsidP="001153B9">
            <w:pPr>
              <w:rPr>
                <w:rFonts w:ascii="Times New Roman" w:hAnsi="Times New Roman" w:cs="Times New Roman"/>
                <w:b/>
                <w:u w:val="single"/>
              </w:rPr>
            </w:pPr>
            <w:r w:rsidRPr="00CD7AE2">
              <w:rPr>
                <w:rFonts w:ascii="Times New Roman" w:hAnsi="Times New Roman" w:cs="Times New Roman"/>
                <w:b/>
              </w:rPr>
              <w:t xml:space="preserve">Title of your Group Program:  </w:t>
            </w:r>
            <w:r w:rsidRPr="00CD7AE2">
              <w:rPr>
                <w:rFonts w:ascii="Times New Roman" w:hAnsi="Times New Roman" w:cs="Times New Roman"/>
                <w:b/>
                <w:u w:val="single"/>
              </w:rPr>
              <w:t>Job Readiness Skills</w:t>
            </w:r>
          </w:p>
          <w:p w:rsidR="001153B9" w:rsidRPr="00CD7AE2" w:rsidRDefault="001153B9" w:rsidP="001153B9">
            <w:pPr>
              <w:rPr>
                <w:rFonts w:ascii="Times New Roman" w:hAnsi="Times New Roman" w:cs="Times New Roman"/>
                <w:highlight w:val="yellow"/>
              </w:rPr>
            </w:pPr>
          </w:p>
          <w:p w:rsidR="00261FA9" w:rsidRPr="00CD7AE2" w:rsidRDefault="00261FA9" w:rsidP="00261FA9">
            <w:pPr>
              <w:rPr>
                <w:rFonts w:ascii="Times New Roman" w:hAnsi="Times New Roman" w:cs="Times New Roman"/>
                <w:u w:val="single"/>
              </w:rPr>
            </w:pPr>
          </w:p>
          <w:p w:rsidR="00261FA9" w:rsidRPr="00CD7AE2" w:rsidRDefault="00261FA9" w:rsidP="00261FA9">
            <w:pPr>
              <w:pStyle w:val="ListParagraph"/>
              <w:numPr>
                <w:ilvl w:val="0"/>
                <w:numId w:val="5"/>
              </w:numPr>
              <w:rPr>
                <w:rFonts w:ascii="Times New Roman" w:hAnsi="Times New Roman" w:cs="Times New Roman"/>
                <w:b/>
              </w:rPr>
            </w:pPr>
            <w:r w:rsidRPr="00CD7AE2">
              <w:rPr>
                <w:rFonts w:ascii="Times New Roman" w:hAnsi="Times New Roman" w:cs="Times New Roman"/>
                <w:b/>
              </w:rPr>
              <w:t>Student identifies two existing data sources and one other approach for assessing student needs and describes how these data sources will be analyzed in order to identify needs and gaps in achievement (Rationale/Need).</w:t>
            </w:r>
          </w:p>
          <w:p w:rsidR="00261FA9" w:rsidRPr="00CD7AE2" w:rsidRDefault="00261FA9" w:rsidP="001153B9">
            <w:pPr>
              <w:rPr>
                <w:rFonts w:ascii="Times New Roman" w:hAnsi="Times New Roman" w:cs="Times New Roman"/>
              </w:rPr>
            </w:pPr>
          </w:p>
          <w:p w:rsidR="001153B9" w:rsidRPr="00CD7AE2" w:rsidRDefault="000C2224" w:rsidP="001153B9">
            <w:pPr>
              <w:rPr>
                <w:rFonts w:ascii="Times New Roman" w:hAnsi="Times New Roman" w:cs="Times New Roman"/>
              </w:rPr>
            </w:pPr>
            <w:proofErr w:type="spellStart"/>
            <w:r w:rsidRPr="00CD7AE2">
              <w:rPr>
                <w:rFonts w:ascii="Times New Roman" w:hAnsi="Times New Roman" w:cs="Times New Roman"/>
              </w:rPr>
              <w:t>McLester</w:t>
            </w:r>
            <w:proofErr w:type="spellEnd"/>
            <w:r w:rsidRPr="00CD7AE2">
              <w:rPr>
                <w:rFonts w:ascii="Times New Roman" w:hAnsi="Times New Roman" w:cs="Times New Roman"/>
              </w:rPr>
              <w:t xml:space="preserve"> an</w:t>
            </w:r>
            <w:r w:rsidR="00261FA9" w:rsidRPr="00CD7AE2">
              <w:rPr>
                <w:rFonts w:ascii="Times New Roman" w:hAnsi="Times New Roman" w:cs="Times New Roman"/>
              </w:rPr>
              <w:t>d McIntire (2006) report</w:t>
            </w:r>
            <w:r w:rsidRPr="00CD7AE2">
              <w:rPr>
                <w:rFonts w:ascii="Times New Roman" w:hAnsi="Times New Roman" w:cs="Times New Roman"/>
              </w:rPr>
              <w:t xml:space="preserve"> on the current complaints by employers regarding their young employees.  These complaints confirm what</w:t>
            </w:r>
            <w:r w:rsidR="00261FA9" w:rsidRPr="00CD7AE2">
              <w:rPr>
                <w:rFonts w:ascii="Times New Roman" w:hAnsi="Times New Roman" w:cs="Times New Roman"/>
              </w:rPr>
              <w:t xml:space="preserve"> surveys have convey</w:t>
            </w:r>
            <w:r w:rsidRPr="00CD7AE2">
              <w:rPr>
                <w:rFonts w:ascii="Times New Roman" w:hAnsi="Times New Roman" w:cs="Times New Roman"/>
              </w:rPr>
              <w:t>ed</w:t>
            </w:r>
            <w:r w:rsidR="00261FA9" w:rsidRPr="00CD7AE2">
              <w:rPr>
                <w:rFonts w:ascii="Times New Roman" w:hAnsi="Times New Roman" w:cs="Times New Roman"/>
              </w:rPr>
              <w:t>: “</w:t>
            </w:r>
            <w:r w:rsidRPr="00CD7AE2">
              <w:rPr>
                <w:rFonts w:ascii="Times New Roman" w:hAnsi="Times New Roman" w:cs="Times New Roman"/>
              </w:rPr>
              <w:t xml:space="preserve">lack of professionalism; punctuality, courtesy, and manners are among the qualities many employers see has having fallen through the cracks.” </w:t>
            </w:r>
            <w:proofErr w:type="spellStart"/>
            <w:r w:rsidRPr="00CD7AE2">
              <w:rPr>
                <w:rFonts w:ascii="Times New Roman" w:hAnsi="Times New Roman" w:cs="Times New Roman"/>
              </w:rPr>
              <w:t>Kleim</w:t>
            </w:r>
            <w:proofErr w:type="spellEnd"/>
            <w:r w:rsidRPr="00CD7AE2">
              <w:rPr>
                <w:rFonts w:ascii="Times New Roman" w:hAnsi="Times New Roman" w:cs="Times New Roman"/>
              </w:rPr>
              <w:t xml:space="preserve"> and </w:t>
            </w:r>
            <w:proofErr w:type="spellStart"/>
            <w:r w:rsidRPr="00CD7AE2">
              <w:rPr>
                <w:rFonts w:ascii="Times New Roman" w:hAnsi="Times New Roman" w:cs="Times New Roman"/>
              </w:rPr>
              <w:t>Strauser</w:t>
            </w:r>
            <w:proofErr w:type="spellEnd"/>
            <w:r w:rsidRPr="00CD7AE2">
              <w:rPr>
                <w:rFonts w:ascii="Times New Roman" w:hAnsi="Times New Roman" w:cs="Times New Roman"/>
              </w:rPr>
              <w:t xml:space="preserve"> (2000) state that, “research has suggested that in order for individuals to maintain employment they need to function well interpersonally and emotionally, follow supervision and work directions, display achievement motivation, demonstrate accountability, become conditioned to the time schedule of work, be able to identify the difference between work and play, and develop the ability to delay gratification.”  </w:t>
            </w:r>
            <w:r w:rsidR="00261FA9" w:rsidRPr="00CD7AE2">
              <w:rPr>
                <w:rFonts w:ascii="Times New Roman" w:hAnsi="Times New Roman" w:cs="Times New Roman"/>
              </w:rPr>
              <w:t>Along with the studies, a survey was issued to 11</w:t>
            </w:r>
            <w:r w:rsidR="00261FA9" w:rsidRPr="00CD7AE2">
              <w:rPr>
                <w:rFonts w:ascii="Times New Roman" w:hAnsi="Times New Roman" w:cs="Times New Roman"/>
                <w:vertAlign w:val="superscript"/>
              </w:rPr>
              <w:t>th</w:t>
            </w:r>
            <w:r w:rsidR="00261FA9" w:rsidRPr="00CD7AE2">
              <w:rPr>
                <w:rFonts w:ascii="Times New Roman" w:hAnsi="Times New Roman" w:cs="Times New Roman"/>
              </w:rPr>
              <w:t xml:space="preserve"> and 12</w:t>
            </w:r>
            <w:r w:rsidR="00261FA9" w:rsidRPr="00CD7AE2">
              <w:rPr>
                <w:rFonts w:ascii="Times New Roman" w:hAnsi="Times New Roman" w:cs="Times New Roman"/>
                <w:vertAlign w:val="superscript"/>
              </w:rPr>
              <w:t>th</w:t>
            </w:r>
            <w:r w:rsidR="00261FA9" w:rsidRPr="00CD7AE2">
              <w:rPr>
                <w:rFonts w:ascii="Times New Roman" w:hAnsi="Times New Roman" w:cs="Times New Roman"/>
              </w:rPr>
              <w:t xml:space="preserve"> grade students to assess their job readiness skills.  The </w:t>
            </w:r>
            <w:r w:rsidR="001153B9" w:rsidRPr="00CD7AE2">
              <w:rPr>
                <w:rFonts w:ascii="Times New Roman" w:hAnsi="Times New Roman" w:cs="Times New Roman"/>
              </w:rPr>
              <w:t>Work Readiness Inventory (Durham Local Area Individual Service Strategy Portfolio,</w:t>
            </w:r>
            <w:r w:rsidR="006578A6">
              <w:rPr>
                <w:rFonts w:ascii="Times New Roman" w:hAnsi="Times New Roman" w:cs="Times New Roman"/>
              </w:rPr>
              <w:t xml:space="preserve"> 2012</w:t>
            </w:r>
            <w:r w:rsidR="001153B9" w:rsidRPr="00CD7AE2">
              <w:rPr>
                <w:rFonts w:ascii="Times New Roman" w:hAnsi="Times New Roman" w:cs="Times New Roman"/>
              </w:rPr>
              <w:t xml:space="preserve">) </w:t>
            </w:r>
            <w:r w:rsidR="00261FA9" w:rsidRPr="00CD7AE2">
              <w:rPr>
                <w:rFonts w:ascii="Times New Roman" w:hAnsi="Times New Roman" w:cs="Times New Roman"/>
              </w:rPr>
              <w:t>was used to measure the students’ skill level.  There are 78 questions in the inventory.  The students would be referred to the group if they checked 26 or more “need to work on” responses. Out of 36 students</w:t>
            </w:r>
            <w:r w:rsidR="00CD7AE2" w:rsidRPr="00CD7AE2">
              <w:rPr>
                <w:rFonts w:ascii="Times New Roman" w:hAnsi="Times New Roman" w:cs="Times New Roman"/>
              </w:rPr>
              <w:t xml:space="preserve"> at Compass Honors High School</w:t>
            </w:r>
            <w:r w:rsidR="00261FA9" w:rsidRPr="00CD7AE2">
              <w:rPr>
                <w:rFonts w:ascii="Times New Roman" w:hAnsi="Times New Roman" w:cs="Times New Roman"/>
              </w:rPr>
              <w:t xml:space="preserve">, 20 fell into the 26 or more “need to work on” responses category. </w:t>
            </w:r>
          </w:p>
          <w:p w:rsidR="00261FA9" w:rsidRPr="00CD7AE2" w:rsidRDefault="00261FA9" w:rsidP="001153B9">
            <w:pPr>
              <w:rPr>
                <w:rFonts w:ascii="Times New Roman" w:hAnsi="Times New Roman" w:cs="Times New Roman"/>
              </w:rPr>
            </w:pPr>
          </w:p>
          <w:p w:rsidR="00261FA9" w:rsidRPr="00CD7AE2" w:rsidRDefault="00261FA9" w:rsidP="00CD7AE2">
            <w:pPr>
              <w:rPr>
                <w:rFonts w:ascii="Times New Roman" w:hAnsi="Times New Roman" w:cs="Times New Roman"/>
              </w:rPr>
            </w:pPr>
            <w:r w:rsidRPr="00CD7AE2">
              <w:rPr>
                <w:rFonts w:ascii="Times New Roman" w:hAnsi="Times New Roman" w:cs="Times New Roman"/>
              </w:rPr>
              <w:t xml:space="preserve">Therefore, </w:t>
            </w:r>
            <w:r w:rsidR="00F620F8">
              <w:rPr>
                <w:rFonts w:ascii="Times New Roman" w:hAnsi="Times New Roman" w:cs="Times New Roman"/>
              </w:rPr>
              <w:t>the group will consist of 6</w:t>
            </w:r>
            <w:r w:rsidR="00CD7AE2" w:rsidRPr="00CD7AE2">
              <w:rPr>
                <w:rFonts w:ascii="Times New Roman" w:hAnsi="Times New Roman" w:cs="Times New Roman"/>
              </w:rPr>
              <w:t xml:space="preserve"> upper classmen (11</w:t>
            </w:r>
            <w:r w:rsidR="00CD7AE2" w:rsidRPr="00CD7AE2">
              <w:rPr>
                <w:rFonts w:ascii="Times New Roman" w:hAnsi="Times New Roman" w:cs="Times New Roman"/>
                <w:vertAlign w:val="superscript"/>
              </w:rPr>
              <w:t>th</w:t>
            </w:r>
            <w:r w:rsidR="00CD7AE2" w:rsidRPr="00CD7AE2">
              <w:rPr>
                <w:rFonts w:ascii="Times New Roman" w:hAnsi="Times New Roman" w:cs="Times New Roman"/>
              </w:rPr>
              <w:t xml:space="preserve"> and 12</w:t>
            </w:r>
            <w:r w:rsidR="00CD7AE2" w:rsidRPr="00CD7AE2">
              <w:rPr>
                <w:rFonts w:ascii="Times New Roman" w:hAnsi="Times New Roman" w:cs="Times New Roman"/>
                <w:vertAlign w:val="superscript"/>
              </w:rPr>
              <w:t>th</w:t>
            </w:r>
            <w:r w:rsidR="00CD7AE2" w:rsidRPr="00CD7AE2">
              <w:rPr>
                <w:rFonts w:ascii="Times New Roman" w:hAnsi="Times New Roman" w:cs="Times New Roman"/>
              </w:rPr>
              <w:t xml:space="preserve"> grade), male and female, who are lacking the applied skills needed to be successful in </w:t>
            </w:r>
            <w:r w:rsidR="00F620F8">
              <w:rPr>
                <w:rFonts w:ascii="Times New Roman" w:hAnsi="Times New Roman" w:cs="Times New Roman"/>
              </w:rPr>
              <w:t>the work environment. The top 6</w:t>
            </w:r>
            <w:r w:rsidR="00CD7AE2" w:rsidRPr="00CD7AE2">
              <w:rPr>
                <w:rFonts w:ascii="Times New Roman" w:hAnsi="Times New Roman" w:cs="Times New Roman"/>
              </w:rPr>
              <w:t xml:space="preserve"> students with the worst scores will be priority into the group for th</w:t>
            </w:r>
            <w:r w:rsidR="00F620F8">
              <w:rPr>
                <w:rFonts w:ascii="Times New Roman" w:hAnsi="Times New Roman" w:cs="Times New Roman"/>
              </w:rPr>
              <w:t>e first 9 weeks then the next 6</w:t>
            </w:r>
            <w:r w:rsidR="00CD7AE2" w:rsidRPr="00CD7AE2">
              <w:rPr>
                <w:rFonts w:ascii="Times New Roman" w:hAnsi="Times New Roman" w:cs="Times New Roman"/>
              </w:rPr>
              <w:t xml:space="preserve"> will be assigned to the next group, etc. The </w:t>
            </w:r>
            <w:proofErr w:type="spellStart"/>
            <w:r w:rsidR="00CD7AE2" w:rsidRPr="00CD7AE2">
              <w:rPr>
                <w:rFonts w:ascii="Times New Roman" w:hAnsi="Times New Roman" w:cs="Times New Roman"/>
              </w:rPr>
              <w:t>psychoeducational</w:t>
            </w:r>
            <w:proofErr w:type="spellEnd"/>
            <w:r w:rsidR="00CD7AE2" w:rsidRPr="00CD7AE2">
              <w:rPr>
                <w:rFonts w:ascii="Times New Roman" w:hAnsi="Times New Roman" w:cs="Times New Roman"/>
              </w:rPr>
              <w:t xml:space="preserve"> closed group will meet once a week for 9 weeks (1st Quarter) at the beginning of the school year.  The next 9 weeks (2nd Quarter) will consist of the students working in an apprenticeship to practice the skills they le</w:t>
            </w:r>
            <w:r w:rsidR="00F620F8">
              <w:rPr>
                <w:rFonts w:ascii="Times New Roman" w:hAnsi="Times New Roman" w:cs="Times New Roman"/>
              </w:rPr>
              <w:t>arned in the group.  The next 6</w:t>
            </w:r>
            <w:r w:rsidR="00CD7AE2" w:rsidRPr="00CD7AE2">
              <w:rPr>
                <w:rFonts w:ascii="Times New Roman" w:hAnsi="Times New Roman" w:cs="Times New Roman"/>
              </w:rPr>
              <w:t xml:space="preserve"> participants will begin their group during the 2nd Quarter and apprentice during the 3rd Quarter.  The 3rd Quarter participants will apprentice during the 4th Quarter.  There will be no group during the 4th Quarter.  The students will meet from 8:00-8:45 am on Wednesday during study hall 1st period in Mr. </w:t>
            </w:r>
            <w:proofErr w:type="spellStart"/>
            <w:r w:rsidR="00CD7AE2" w:rsidRPr="00CD7AE2">
              <w:rPr>
                <w:rFonts w:ascii="Times New Roman" w:hAnsi="Times New Roman" w:cs="Times New Roman"/>
              </w:rPr>
              <w:t>Lechner’s</w:t>
            </w:r>
            <w:proofErr w:type="spellEnd"/>
            <w:r w:rsidR="00CD7AE2" w:rsidRPr="00CD7AE2">
              <w:rPr>
                <w:rFonts w:ascii="Times New Roman" w:hAnsi="Times New Roman" w:cs="Times New Roman"/>
              </w:rPr>
              <w:t xml:space="preserve"> resource room.</w:t>
            </w:r>
          </w:p>
          <w:p w:rsidR="00CD7AE2" w:rsidRPr="00CD7AE2" w:rsidRDefault="00CD7AE2" w:rsidP="00CD7AE2">
            <w:pPr>
              <w:rPr>
                <w:rFonts w:ascii="Times New Roman" w:hAnsi="Times New Roman" w:cs="Times New Roman"/>
              </w:rPr>
            </w:pPr>
          </w:p>
          <w:p w:rsidR="00CD7AE2" w:rsidRPr="00CD7AE2" w:rsidRDefault="00CD7AE2" w:rsidP="00CD7AE2">
            <w:pPr>
              <w:pStyle w:val="ListParagraph"/>
              <w:numPr>
                <w:ilvl w:val="0"/>
                <w:numId w:val="5"/>
              </w:numPr>
              <w:rPr>
                <w:rFonts w:ascii="Times New Roman" w:hAnsi="Times New Roman" w:cs="Times New Roman"/>
              </w:rPr>
            </w:pPr>
            <w:r w:rsidRPr="00CD7AE2">
              <w:rPr>
                <w:rFonts w:ascii="Times New Roman" w:hAnsi="Times New Roman" w:cs="Times New Roman"/>
                <w:b/>
              </w:rPr>
              <w:t>Student develops one overarching goal for the group program based on identified need; the goal aligns with the academic mission of schools.</w:t>
            </w:r>
          </w:p>
          <w:p w:rsidR="00D12E1F" w:rsidRPr="00FF795A" w:rsidRDefault="00D12E1F" w:rsidP="00FF795A">
            <w:pPr>
              <w:rPr>
                <w:rFonts w:ascii="Times New Roman" w:hAnsi="Times New Roman" w:cs="Times New Roman"/>
              </w:rPr>
            </w:pPr>
          </w:p>
          <w:p w:rsidR="00D12E1F" w:rsidRPr="002E404F" w:rsidRDefault="00D12E1F" w:rsidP="00D12E1F">
            <w:pPr>
              <w:rPr>
                <w:rFonts w:ascii="Times New Roman" w:hAnsi="Times New Roman" w:cs="Times New Roman"/>
              </w:rPr>
            </w:pPr>
            <w:r w:rsidRPr="002E404F">
              <w:rPr>
                <w:rFonts w:ascii="Times New Roman" w:hAnsi="Times New Roman" w:cs="Times New Roman"/>
              </w:rPr>
              <w:t>Students will understand the importance of job readiness skills and be aware of their strengths and weaknesses in regards to their skills.</w:t>
            </w:r>
          </w:p>
          <w:p w:rsidR="006830B7" w:rsidRPr="00CD7AE2" w:rsidRDefault="006830B7" w:rsidP="00CD7AE2">
            <w:pPr>
              <w:rPr>
                <w:rFonts w:ascii="Times New Roman" w:hAnsi="Times New Roman" w:cs="Times New Roman"/>
                <w:b/>
              </w:rPr>
            </w:pPr>
          </w:p>
          <w:p w:rsidR="006830B7" w:rsidRPr="006830B7" w:rsidRDefault="00CD7AE2" w:rsidP="00CD7AE2">
            <w:pPr>
              <w:pStyle w:val="ListParagraph"/>
              <w:numPr>
                <w:ilvl w:val="0"/>
                <w:numId w:val="5"/>
              </w:numPr>
              <w:rPr>
                <w:rFonts w:ascii="Times New Roman" w:hAnsi="Times New Roman" w:cs="Times New Roman"/>
              </w:rPr>
            </w:pPr>
            <w:r w:rsidRPr="00CD7AE2">
              <w:rPr>
                <w:rFonts w:ascii="Times New Roman" w:hAnsi="Times New Roman" w:cs="Times New Roman"/>
                <w:b/>
              </w:rPr>
              <w:t>Student develops two measurable objectives for session #1 of the structured group program that supports the established goal (</w:t>
            </w:r>
            <w:proofErr w:type="gramStart"/>
            <w:r w:rsidRPr="00CD7AE2">
              <w:rPr>
                <w:rFonts w:ascii="Times New Roman" w:hAnsi="Times New Roman" w:cs="Times New Roman"/>
                <w:b/>
              </w:rPr>
              <w:t>one school counseling conten</w:t>
            </w:r>
            <w:r w:rsidR="006830B7">
              <w:rPr>
                <w:rFonts w:ascii="Times New Roman" w:hAnsi="Times New Roman" w:cs="Times New Roman"/>
                <w:b/>
              </w:rPr>
              <w:t>t</w:t>
            </w:r>
            <w:proofErr w:type="gramEnd"/>
            <w:r w:rsidR="006830B7">
              <w:rPr>
                <w:rFonts w:ascii="Times New Roman" w:hAnsi="Times New Roman" w:cs="Times New Roman"/>
                <w:b/>
              </w:rPr>
              <w:t xml:space="preserve"> and one mathematics content).</w:t>
            </w:r>
          </w:p>
          <w:p w:rsidR="006830B7" w:rsidRDefault="006830B7" w:rsidP="006830B7">
            <w:pPr>
              <w:rPr>
                <w:rFonts w:ascii="Times New Roman" w:hAnsi="Times New Roman" w:cs="Times New Roman"/>
              </w:rPr>
            </w:pPr>
          </w:p>
          <w:p w:rsidR="00180059" w:rsidRPr="002E404F" w:rsidRDefault="002E404F" w:rsidP="002E404F">
            <w:pPr>
              <w:rPr>
                <w:rFonts w:ascii="Times New Roman" w:hAnsi="Times New Roman" w:cs="Times New Roman"/>
              </w:rPr>
            </w:pPr>
            <w:r>
              <w:rPr>
                <w:rFonts w:ascii="Times New Roman" w:hAnsi="Times New Roman" w:cs="Times New Roman"/>
              </w:rPr>
              <w:t xml:space="preserve">#1 </w:t>
            </w:r>
            <w:r w:rsidR="009120D1" w:rsidRPr="002E404F">
              <w:rPr>
                <w:rFonts w:ascii="Times New Roman" w:hAnsi="Times New Roman" w:cs="Times New Roman"/>
              </w:rPr>
              <w:t>After discussion, s</w:t>
            </w:r>
            <w:r w:rsidR="008A7D69" w:rsidRPr="002E404F">
              <w:rPr>
                <w:rFonts w:ascii="Times New Roman" w:hAnsi="Times New Roman" w:cs="Times New Roman"/>
              </w:rPr>
              <w:t xml:space="preserve">tudents will </w:t>
            </w:r>
            <w:r w:rsidR="009120D1" w:rsidRPr="002E404F">
              <w:rPr>
                <w:rFonts w:ascii="Times New Roman" w:hAnsi="Times New Roman" w:cs="Times New Roman"/>
              </w:rPr>
              <w:t>understand what makes</w:t>
            </w:r>
            <w:r w:rsidR="008D29DC" w:rsidRPr="002E404F">
              <w:rPr>
                <w:rFonts w:ascii="Times New Roman" w:hAnsi="Times New Roman" w:cs="Times New Roman"/>
              </w:rPr>
              <w:t xml:space="preserve"> one successful in the work environment (job readiness skills).</w:t>
            </w:r>
          </w:p>
          <w:p w:rsidR="00BD0C23" w:rsidRDefault="00BD0C23" w:rsidP="006830B7">
            <w:pPr>
              <w:rPr>
                <w:rFonts w:ascii="Times New Roman" w:hAnsi="Times New Roman" w:cs="Times New Roman"/>
              </w:rPr>
            </w:pPr>
          </w:p>
          <w:p w:rsidR="00BD0C23" w:rsidRDefault="002E404F" w:rsidP="006830B7">
            <w:pPr>
              <w:rPr>
                <w:rFonts w:ascii="Times New Roman" w:hAnsi="Times New Roman" w:cs="Times New Roman"/>
              </w:rPr>
            </w:pPr>
            <w:r>
              <w:rPr>
                <w:rFonts w:ascii="Times New Roman" w:hAnsi="Times New Roman" w:cs="Times New Roman"/>
              </w:rPr>
              <w:t xml:space="preserve">#2 </w:t>
            </w:r>
            <w:r w:rsidR="00FC5BE4">
              <w:rPr>
                <w:rFonts w:ascii="Times New Roman" w:hAnsi="Times New Roman" w:cs="Times New Roman"/>
              </w:rPr>
              <w:t>After journaling about their interview, students will understand</w:t>
            </w:r>
            <w:r w:rsidR="008D29DC">
              <w:rPr>
                <w:rFonts w:ascii="Times New Roman" w:hAnsi="Times New Roman" w:cs="Times New Roman"/>
              </w:rPr>
              <w:t xml:space="preserve"> the importance of having the skill set for the future</w:t>
            </w:r>
            <w:r w:rsidR="00FC5BE4">
              <w:rPr>
                <w:rFonts w:ascii="Times New Roman" w:hAnsi="Times New Roman" w:cs="Times New Roman"/>
              </w:rPr>
              <w:t xml:space="preserve"> (language)</w:t>
            </w:r>
            <w:r w:rsidR="008D29DC">
              <w:rPr>
                <w:rFonts w:ascii="Times New Roman" w:hAnsi="Times New Roman" w:cs="Times New Roman"/>
              </w:rPr>
              <w:t>.</w:t>
            </w:r>
          </w:p>
          <w:p w:rsidR="00CD7AE2" w:rsidRPr="00CD7AE2" w:rsidRDefault="00CD7AE2" w:rsidP="00CD7AE2">
            <w:pPr>
              <w:rPr>
                <w:rFonts w:ascii="Times New Roman" w:hAnsi="Times New Roman" w:cs="Times New Roman"/>
                <w:b/>
              </w:rPr>
            </w:pPr>
          </w:p>
          <w:p w:rsidR="006830B7" w:rsidRPr="006830B7" w:rsidRDefault="00CD7AE2" w:rsidP="00CD7AE2">
            <w:pPr>
              <w:pStyle w:val="ListParagraph"/>
              <w:numPr>
                <w:ilvl w:val="0"/>
                <w:numId w:val="5"/>
              </w:numPr>
              <w:rPr>
                <w:rFonts w:ascii="Times New Roman" w:hAnsi="Times New Roman" w:cs="Times New Roman"/>
              </w:rPr>
            </w:pPr>
            <w:r w:rsidRPr="00CD7AE2">
              <w:rPr>
                <w:rFonts w:ascii="Times New Roman" w:hAnsi="Times New Roman" w:cs="Times New Roman"/>
                <w:b/>
              </w:rPr>
              <w:lastRenderedPageBreak/>
              <w:t>Student develops two measurable objectives for session #2 of the structured group program that supports the established goal (</w:t>
            </w:r>
            <w:proofErr w:type="gramStart"/>
            <w:r w:rsidRPr="00CD7AE2">
              <w:rPr>
                <w:rFonts w:ascii="Times New Roman" w:hAnsi="Times New Roman" w:cs="Times New Roman"/>
                <w:b/>
              </w:rPr>
              <w:t>one school counseling content</w:t>
            </w:r>
            <w:proofErr w:type="gramEnd"/>
            <w:r w:rsidRPr="00CD7AE2">
              <w:rPr>
                <w:rFonts w:ascii="Times New Roman" w:hAnsi="Times New Roman" w:cs="Times New Roman"/>
                <w:b/>
              </w:rPr>
              <w:t xml:space="preserve"> </w:t>
            </w:r>
            <w:r w:rsidR="006830B7">
              <w:rPr>
                <w:rFonts w:ascii="Times New Roman" w:hAnsi="Times New Roman" w:cs="Times New Roman"/>
                <w:b/>
              </w:rPr>
              <w:t>and one language arts content).</w:t>
            </w:r>
          </w:p>
          <w:p w:rsidR="006830B7" w:rsidRDefault="006830B7" w:rsidP="006830B7">
            <w:pPr>
              <w:rPr>
                <w:rFonts w:ascii="Times New Roman" w:hAnsi="Times New Roman" w:cs="Times New Roman"/>
              </w:rPr>
            </w:pPr>
          </w:p>
          <w:p w:rsidR="00BD0C23" w:rsidRPr="00BD0C23" w:rsidRDefault="002E404F" w:rsidP="00BD0C23">
            <w:pPr>
              <w:rPr>
                <w:rFonts w:ascii="Times New Roman" w:hAnsi="Times New Roman" w:cs="Times New Roman"/>
              </w:rPr>
            </w:pPr>
            <w:r>
              <w:rPr>
                <w:rFonts w:ascii="Times New Roman" w:hAnsi="Times New Roman" w:cs="Times New Roman"/>
              </w:rPr>
              <w:t xml:space="preserve">#1 </w:t>
            </w:r>
            <w:r w:rsidR="00BD0C23" w:rsidRPr="00BD0C23">
              <w:rPr>
                <w:rFonts w:ascii="Times New Roman" w:hAnsi="Times New Roman" w:cs="Times New Roman"/>
              </w:rPr>
              <w:t>After completing the skills survey, students will gain self-awareness by identifying their personal job skills.</w:t>
            </w:r>
          </w:p>
          <w:p w:rsidR="00BD0C23" w:rsidRPr="00BD0C23" w:rsidRDefault="00BD0C23" w:rsidP="00BD0C23">
            <w:pPr>
              <w:rPr>
                <w:rFonts w:ascii="Times New Roman" w:hAnsi="Times New Roman" w:cs="Times New Roman"/>
              </w:rPr>
            </w:pPr>
          </w:p>
          <w:p w:rsidR="00180059" w:rsidRPr="00BD0C23" w:rsidRDefault="002E404F" w:rsidP="00BD0C23">
            <w:pPr>
              <w:rPr>
                <w:rFonts w:ascii="Times New Roman" w:hAnsi="Times New Roman" w:cs="Times New Roman"/>
              </w:rPr>
            </w:pPr>
            <w:r>
              <w:rPr>
                <w:rFonts w:ascii="Times New Roman" w:hAnsi="Times New Roman" w:cs="Times New Roman"/>
              </w:rPr>
              <w:t xml:space="preserve">#2 </w:t>
            </w:r>
            <w:r w:rsidR="00BD0C23" w:rsidRPr="00BD0C23">
              <w:rPr>
                <w:rFonts w:ascii="Times New Roman" w:hAnsi="Times New Roman" w:cs="Times New Roman"/>
              </w:rPr>
              <w:t>Students will identify four skills that they have used in the past and will rate the level of proficiency of the selected skills (math).</w:t>
            </w:r>
          </w:p>
          <w:p w:rsidR="00BD0C23" w:rsidRPr="00CD7AE2" w:rsidRDefault="00BD0C23" w:rsidP="00CD7AE2">
            <w:pPr>
              <w:rPr>
                <w:rFonts w:ascii="Times New Roman" w:hAnsi="Times New Roman" w:cs="Times New Roman"/>
                <w:b/>
              </w:rPr>
            </w:pPr>
          </w:p>
          <w:p w:rsidR="00CD7AE2" w:rsidRPr="00CC31A4" w:rsidRDefault="00CD7AE2" w:rsidP="00CD7AE2">
            <w:pPr>
              <w:pStyle w:val="ListParagraph"/>
              <w:numPr>
                <w:ilvl w:val="0"/>
                <w:numId w:val="5"/>
              </w:numPr>
              <w:rPr>
                <w:rFonts w:ascii="Times New Roman" w:hAnsi="Times New Roman" w:cs="Times New Roman"/>
                <w:b/>
              </w:rPr>
            </w:pPr>
            <w:r w:rsidRPr="00CC31A4">
              <w:rPr>
                <w:rFonts w:ascii="Times New Roman" w:hAnsi="Times New Roman" w:cs="Times New Roman"/>
                <w:b/>
              </w:rPr>
              <w:t>Student briefly describes the importance of data-driven, needs-based programming that clearly aligns professional school counsel</w:t>
            </w:r>
            <w:r w:rsidR="002B4318" w:rsidRPr="00CC31A4">
              <w:rPr>
                <w:rFonts w:ascii="Times New Roman" w:hAnsi="Times New Roman" w:cs="Times New Roman"/>
                <w:b/>
              </w:rPr>
              <w:t>ing with the mission of schools.</w:t>
            </w:r>
          </w:p>
          <w:p w:rsidR="002B4318" w:rsidRDefault="002B4318" w:rsidP="002B4318">
            <w:pPr>
              <w:rPr>
                <w:rFonts w:ascii="Times New Roman" w:hAnsi="Times New Roman" w:cs="Times New Roman"/>
                <w:b/>
              </w:rPr>
            </w:pPr>
          </w:p>
          <w:p w:rsidR="002B4318" w:rsidRPr="002B4318" w:rsidRDefault="002B4318" w:rsidP="002B4318">
            <w:pPr>
              <w:rPr>
                <w:rFonts w:ascii="Times New Roman" w:hAnsi="Times New Roman" w:cs="Times New Roman"/>
              </w:rPr>
            </w:pPr>
            <w:r>
              <w:rPr>
                <w:rFonts w:ascii="Times New Roman" w:hAnsi="Times New Roman" w:cs="Times New Roman"/>
              </w:rPr>
              <w:t xml:space="preserve">It is important to have a data-driven, needs-based program because the professional school counselor needs to make sure that he/she is addressing </w:t>
            </w:r>
            <w:r w:rsidR="00575BA7">
              <w:rPr>
                <w:rFonts w:ascii="Times New Roman" w:hAnsi="Times New Roman" w:cs="Times New Roman"/>
              </w:rPr>
              <w:t xml:space="preserve">the needs of the students to aid in improving the academic, career, and/or personal/social development.  </w:t>
            </w:r>
            <w:r w:rsidR="00EF44AD">
              <w:rPr>
                <w:rFonts w:ascii="Times New Roman" w:hAnsi="Times New Roman" w:cs="Times New Roman"/>
              </w:rPr>
              <w:t xml:space="preserve">The programs should be relevant for the needs, population, and </w:t>
            </w:r>
            <w:r w:rsidR="00EB74CB">
              <w:rPr>
                <w:rFonts w:ascii="Times New Roman" w:hAnsi="Times New Roman" w:cs="Times New Roman"/>
              </w:rPr>
              <w:t xml:space="preserve">development stage. </w:t>
            </w:r>
            <w:r w:rsidR="00575BA7">
              <w:rPr>
                <w:rFonts w:ascii="Times New Roman" w:hAnsi="Times New Roman" w:cs="Times New Roman"/>
              </w:rPr>
              <w:t xml:space="preserve">For </w:t>
            </w:r>
            <w:r w:rsidR="00CC31A4">
              <w:rPr>
                <w:rFonts w:ascii="Times New Roman" w:hAnsi="Times New Roman" w:cs="Times New Roman"/>
              </w:rPr>
              <w:t xml:space="preserve">example, at </w:t>
            </w:r>
            <w:r w:rsidR="00575BA7">
              <w:rPr>
                <w:rFonts w:ascii="Times New Roman" w:hAnsi="Times New Roman" w:cs="Times New Roman"/>
              </w:rPr>
              <w:t xml:space="preserve">Compass Honors High School, a group addressing job readiness skills falls in line with the school’s emphasis on continuing education.  </w:t>
            </w:r>
            <w:r w:rsidR="00EB74CB">
              <w:rPr>
                <w:rFonts w:ascii="Times New Roman" w:hAnsi="Times New Roman" w:cs="Times New Roman"/>
              </w:rPr>
              <w:t xml:space="preserve">One of the goals of the school is </w:t>
            </w:r>
            <w:r w:rsidR="00EB74CB" w:rsidRPr="00EB74CB">
              <w:rPr>
                <w:rFonts w:ascii="Times New Roman" w:hAnsi="Times New Roman" w:cs="Times New Roman"/>
              </w:rPr>
              <w:t xml:space="preserve">to </w:t>
            </w:r>
            <w:r w:rsidR="00EB74CB">
              <w:rPr>
                <w:rFonts w:ascii="Times New Roman" w:hAnsi="Times New Roman" w:cs="Times New Roman"/>
              </w:rPr>
              <w:t>“</w:t>
            </w:r>
            <w:r w:rsidR="00EB74CB" w:rsidRPr="00EB74CB">
              <w:rPr>
                <w:rFonts w:ascii="Times New Roman" w:hAnsi="Times New Roman" w:cs="Times New Roman"/>
              </w:rPr>
              <w:t>develop students who are competent, confident, productive, and responsible young leaders who possess the academic achievement, habits, skills, and attitudes to succeed in high school and be offered a post-secondary education and satisfying employment</w:t>
            </w:r>
            <w:r w:rsidR="00EB74CB">
              <w:rPr>
                <w:rFonts w:ascii="Times New Roman" w:hAnsi="Times New Roman" w:cs="Times New Roman"/>
              </w:rPr>
              <w:t xml:space="preserve"> (CHHS, 2012)</w:t>
            </w:r>
            <w:r w:rsidR="00EB74CB" w:rsidRPr="00EB74CB">
              <w:rPr>
                <w:rFonts w:ascii="Times New Roman" w:hAnsi="Times New Roman" w:cs="Times New Roman"/>
              </w:rPr>
              <w:t>.</w:t>
            </w:r>
            <w:r w:rsidR="00EB74CB">
              <w:rPr>
                <w:rFonts w:ascii="Times New Roman" w:hAnsi="Times New Roman" w:cs="Times New Roman"/>
              </w:rPr>
              <w:t>”</w:t>
            </w:r>
          </w:p>
          <w:p w:rsidR="006830B7" w:rsidRDefault="006830B7" w:rsidP="006830B7">
            <w:pPr>
              <w:pStyle w:val="ListParagraph"/>
              <w:ind w:left="360"/>
              <w:rPr>
                <w:rFonts w:ascii="Times New Roman" w:hAnsi="Times New Roman" w:cs="Times New Roman"/>
                <w:b/>
              </w:rPr>
            </w:pPr>
          </w:p>
          <w:p w:rsidR="001153B9" w:rsidRPr="00CD7AE2" w:rsidRDefault="001153B9" w:rsidP="008E4751"/>
        </w:tc>
      </w:tr>
      <w:tr w:rsidR="001153B9" w:rsidRPr="00CD7AE2" w:rsidTr="001153B9">
        <w:trPr>
          <w:trHeight w:val="512"/>
        </w:trPr>
        <w:tc>
          <w:tcPr>
            <w:tcW w:w="13536" w:type="dxa"/>
            <w:shd w:val="clear" w:color="auto" w:fill="D9D9D9" w:themeFill="background1" w:themeFillShade="D9"/>
          </w:tcPr>
          <w:p w:rsidR="001153B9" w:rsidRPr="00CD7AE2" w:rsidRDefault="001153B9" w:rsidP="001153B9">
            <w:pPr>
              <w:rPr>
                <w:rFonts w:ascii="Times New Roman" w:hAnsi="Times New Roman" w:cs="Times New Roman"/>
                <w:b/>
              </w:rPr>
            </w:pPr>
            <w:r w:rsidRPr="00CD7AE2">
              <w:rPr>
                <w:rFonts w:ascii="Times New Roman" w:hAnsi="Times New Roman" w:cs="Times New Roman"/>
                <w:b/>
              </w:rPr>
              <w:lastRenderedPageBreak/>
              <w:t>COMPONENT #2: Research-Supported and Standards-Based Content</w:t>
            </w:r>
          </w:p>
        </w:tc>
      </w:tr>
      <w:tr w:rsidR="001153B9" w:rsidRPr="00CD7AE2" w:rsidTr="00867A92">
        <w:trPr>
          <w:trHeight w:val="620"/>
        </w:trPr>
        <w:tc>
          <w:tcPr>
            <w:tcW w:w="13536" w:type="dxa"/>
          </w:tcPr>
          <w:p w:rsidR="001153B9" w:rsidRPr="00CD7AE2" w:rsidRDefault="001153B9" w:rsidP="001153B9">
            <w:pPr>
              <w:rPr>
                <w:rFonts w:ascii="Times New Roman" w:hAnsi="Times New Roman" w:cs="Times New Roman"/>
                <w:b/>
                <w:u w:val="single"/>
              </w:rPr>
            </w:pPr>
          </w:p>
          <w:p w:rsidR="001153B9" w:rsidRPr="00CD7AE2" w:rsidRDefault="001153B9" w:rsidP="001153B9">
            <w:pPr>
              <w:pStyle w:val="ListParagraph"/>
              <w:numPr>
                <w:ilvl w:val="0"/>
                <w:numId w:val="2"/>
              </w:numPr>
              <w:rPr>
                <w:rFonts w:ascii="Times New Roman" w:hAnsi="Times New Roman" w:cs="Times New Roman"/>
                <w:b/>
              </w:rPr>
            </w:pPr>
            <w:r w:rsidRPr="00CD7AE2">
              <w:rPr>
                <w:rFonts w:ascii="Times New Roman" w:hAnsi="Times New Roman" w:cs="Times New Roman"/>
                <w:b/>
              </w:rPr>
              <w:t xml:space="preserve">Student provides step-by-step process and activities to be covered in session #1 (research support for theoretical orientation and techniques required from at least one scholarly peer reviewed counseling journal, preferably ASCA’s journal, Professional School Counseling. Include all ancillary materials as section attachments in </w:t>
            </w:r>
            <w:proofErr w:type="spellStart"/>
            <w:r w:rsidRPr="00CD7AE2">
              <w:rPr>
                <w:rFonts w:ascii="Times New Roman" w:hAnsi="Times New Roman" w:cs="Times New Roman"/>
                <w:b/>
              </w:rPr>
              <w:t>Livetext</w:t>
            </w:r>
            <w:proofErr w:type="spellEnd"/>
            <w:r w:rsidRPr="00CD7AE2">
              <w:rPr>
                <w:rFonts w:ascii="Times New Roman" w:hAnsi="Times New Roman" w:cs="Times New Roman"/>
                <w:b/>
              </w:rPr>
              <w:t xml:space="preserve">. Please be specific in the file names you choose so attachments are clearly identified in each section. </w:t>
            </w:r>
          </w:p>
          <w:p w:rsidR="001153B9" w:rsidRPr="00CD7AE2" w:rsidRDefault="001153B9" w:rsidP="001153B9">
            <w:pPr>
              <w:pStyle w:val="ListParagraph"/>
              <w:rPr>
                <w:rFonts w:ascii="Times New Roman" w:hAnsi="Times New Roman" w:cs="Times New Roman"/>
                <w:b/>
              </w:rPr>
            </w:pPr>
          </w:p>
          <w:p w:rsidR="001153B9" w:rsidRPr="00CD7AE2" w:rsidRDefault="001153B9" w:rsidP="001153B9">
            <w:pPr>
              <w:rPr>
                <w:rFonts w:ascii="Times New Roman" w:hAnsi="Times New Roman" w:cs="Times New Roman"/>
              </w:rPr>
            </w:pPr>
            <w:r w:rsidRPr="00CD7AE2">
              <w:rPr>
                <w:rFonts w:ascii="Times New Roman" w:hAnsi="Times New Roman" w:cs="Times New Roman"/>
                <w:b/>
              </w:rPr>
              <w:t xml:space="preserve">Title of Session #1: </w:t>
            </w:r>
            <w:r w:rsidRPr="00CD7AE2">
              <w:rPr>
                <w:rFonts w:ascii="Times New Roman" w:hAnsi="Times New Roman" w:cs="Times New Roman"/>
              </w:rPr>
              <w:t>Essential Skills for Success</w:t>
            </w:r>
          </w:p>
          <w:p w:rsidR="002548C0" w:rsidRDefault="002548C0" w:rsidP="001153B9">
            <w:pPr>
              <w:rPr>
                <w:rFonts w:ascii="Times New Roman" w:hAnsi="Times New Roman" w:cs="Times New Roman"/>
                <w:b/>
              </w:rPr>
            </w:pPr>
          </w:p>
          <w:p w:rsidR="00F0102D" w:rsidRDefault="001153B9" w:rsidP="001153B9">
            <w:pPr>
              <w:rPr>
                <w:rFonts w:ascii="Times New Roman" w:hAnsi="Times New Roman" w:cs="Times New Roman"/>
              </w:rPr>
            </w:pPr>
            <w:r w:rsidRPr="00CD7AE2">
              <w:rPr>
                <w:rFonts w:ascii="Times New Roman" w:hAnsi="Times New Roman" w:cs="Times New Roman"/>
                <w:b/>
              </w:rPr>
              <w:t xml:space="preserve">Brief Summary of Session: </w:t>
            </w:r>
            <w:r w:rsidR="004F13D9">
              <w:rPr>
                <w:rFonts w:ascii="Times New Roman" w:hAnsi="Times New Roman" w:cs="Times New Roman"/>
              </w:rPr>
              <w:t>D</w:t>
            </w:r>
            <w:r w:rsidR="001341E1">
              <w:rPr>
                <w:rFonts w:ascii="Times New Roman" w:hAnsi="Times New Roman" w:cs="Times New Roman"/>
              </w:rPr>
              <w:t>iscussion of</w:t>
            </w:r>
            <w:r w:rsidRPr="00CD7AE2">
              <w:rPr>
                <w:rFonts w:ascii="Times New Roman" w:hAnsi="Times New Roman" w:cs="Times New Roman"/>
              </w:rPr>
              <w:t xml:space="preserve"> the skills needed to be successful in the workforce</w:t>
            </w:r>
            <w:r w:rsidR="00A134DC">
              <w:rPr>
                <w:rFonts w:ascii="Times New Roman" w:hAnsi="Times New Roman" w:cs="Times New Roman"/>
              </w:rPr>
              <w:t>.  Students will discuss</w:t>
            </w:r>
            <w:r w:rsidRPr="00CD7AE2">
              <w:rPr>
                <w:rFonts w:ascii="Times New Roman" w:hAnsi="Times New Roman" w:cs="Times New Roman"/>
              </w:rPr>
              <w:t xml:space="preserve"> the different types of skill</w:t>
            </w:r>
            <w:r w:rsidR="00F0102D">
              <w:rPr>
                <w:rFonts w:ascii="Times New Roman" w:hAnsi="Times New Roman" w:cs="Times New Roman"/>
              </w:rPr>
              <w:t>s</w:t>
            </w:r>
            <w:r w:rsidRPr="00CD7AE2">
              <w:rPr>
                <w:rFonts w:ascii="Times New Roman" w:hAnsi="Times New Roman" w:cs="Times New Roman"/>
              </w:rPr>
              <w:t xml:space="preserve">. </w:t>
            </w:r>
            <w:r w:rsidR="004F13D9">
              <w:rPr>
                <w:rFonts w:ascii="Times New Roman" w:hAnsi="Times New Roman" w:cs="Times New Roman"/>
              </w:rPr>
              <w:t>Students will also discuss the importance of having these skills.</w:t>
            </w:r>
          </w:p>
          <w:p w:rsidR="002548C0" w:rsidRDefault="002548C0" w:rsidP="001153B9">
            <w:pPr>
              <w:rPr>
                <w:rFonts w:ascii="Times New Roman" w:hAnsi="Times New Roman" w:cs="Times New Roman"/>
                <w:b/>
                <w:highlight w:val="yellow"/>
              </w:rPr>
            </w:pPr>
          </w:p>
          <w:p w:rsidR="001153B9" w:rsidRPr="00883ABA" w:rsidRDefault="001153B9" w:rsidP="001153B9">
            <w:pPr>
              <w:rPr>
                <w:rFonts w:ascii="Times New Roman" w:hAnsi="Times New Roman" w:cs="Times New Roman"/>
                <w:b/>
              </w:rPr>
            </w:pPr>
            <w:r w:rsidRPr="00883ABA">
              <w:rPr>
                <w:rFonts w:ascii="Times New Roman" w:hAnsi="Times New Roman" w:cs="Times New Roman"/>
                <w:b/>
              </w:rPr>
              <w:t>Theoretical Orientation:</w:t>
            </w:r>
            <w:r w:rsidRPr="00883ABA">
              <w:rPr>
                <w:rFonts w:ascii="Times New Roman" w:hAnsi="Times New Roman" w:cs="Times New Roman"/>
              </w:rPr>
              <w:t xml:space="preserve"> </w:t>
            </w:r>
            <w:r w:rsidR="00883ABA">
              <w:rPr>
                <w:rFonts w:ascii="Times New Roman" w:hAnsi="Times New Roman" w:cs="Times New Roman"/>
              </w:rPr>
              <w:t xml:space="preserve">Solution-focused therapy because </w:t>
            </w:r>
            <w:r w:rsidR="00F26E67">
              <w:rPr>
                <w:rFonts w:ascii="Times New Roman" w:hAnsi="Times New Roman" w:cs="Times New Roman"/>
              </w:rPr>
              <w:t xml:space="preserve">the focus should be on how to acquire the skills needed and not on why the skills are lacking. Gaining job readiness skills should be a “future-focused” and “goal-oriented” task. </w:t>
            </w:r>
          </w:p>
          <w:p w:rsidR="002548C0" w:rsidRDefault="002548C0" w:rsidP="001153B9">
            <w:pPr>
              <w:rPr>
                <w:rFonts w:ascii="Times New Roman" w:hAnsi="Times New Roman" w:cs="Times New Roman"/>
                <w:b/>
                <w:highlight w:val="yellow"/>
              </w:rPr>
            </w:pPr>
          </w:p>
          <w:p w:rsidR="001153B9" w:rsidRPr="00CD7AE2" w:rsidRDefault="001153B9" w:rsidP="001153B9">
            <w:pPr>
              <w:rPr>
                <w:rFonts w:ascii="Times New Roman" w:hAnsi="Times New Roman" w:cs="Times New Roman"/>
              </w:rPr>
            </w:pPr>
            <w:r w:rsidRPr="00F26E67">
              <w:rPr>
                <w:rFonts w:ascii="Times New Roman" w:hAnsi="Times New Roman" w:cs="Times New Roman"/>
                <w:b/>
              </w:rPr>
              <w:t>Specific Group Technique:</w:t>
            </w:r>
            <w:r w:rsidRPr="00CD7AE2">
              <w:rPr>
                <w:rFonts w:ascii="Times New Roman" w:hAnsi="Times New Roman" w:cs="Times New Roman"/>
                <w:b/>
              </w:rPr>
              <w:t xml:space="preserve"> </w:t>
            </w:r>
            <w:r w:rsidR="00F26E67" w:rsidRPr="00F26E67">
              <w:rPr>
                <w:rFonts w:ascii="Times New Roman" w:hAnsi="Times New Roman" w:cs="Times New Roman"/>
              </w:rPr>
              <w:t>focusing on “instances of success,”  motivation, questioning and exception questions, miracle questions</w:t>
            </w:r>
            <w:r w:rsidR="00CC31A4">
              <w:rPr>
                <w:rFonts w:ascii="Times New Roman" w:hAnsi="Times New Roman" w:cs="Times New Roman"/>
              </w:rPr>
              <w:t>, scaling</w:t>
            </w:r>
          </w:p>
          <w:p w:rsidR="002548C0" w:rsidRDefault="002548C0" w:rsidP="001153B9">
            <w:pPr>
              <w:ind w:left="-360" w:firstLine="360"/>
              <w:rPr>
                <w:rFonts w:ascii="Times New Roman" w:hAnsi="Times New Roman" w:cs="Times New Roman"/>
                <w:b/>
              </w:rPr>
            </w:pPr>
          </w:p>
          <w:p w:rsidR="0032109C" w:rsidRPr="00DA23B8" w:rsidRDefault="0032109C" w:rsidP="001153B9">
            <w:pPr>
              <w:ind w:left="-360" w:firstLine="360"/>
              <w:rPr>
                <w:rFonts w:ascii="Times New Roman" w:hAnsi="Times New Roman" w:cs="Times New Roman"/>
              </w:rPr>
            </w:pPr>
            <w:r>
              <w:rPr>
                <w:rFonts w:ascii="Times New Roman" w:hAnsi="Times New Roman" w:cs="Times New Roman"/>
                <w:b/>
              </w:rPr>
              <w:t>Structure</w:t>
            </w:r>
            <w:r w:rsidR="001153B9" w:rsidRPr="00CD7AE2">
              <w:rPr>
                <w:rFonts w:ascii="Times New Roman" w:hAnsi="Times New Roman" w:cs="Times New Roman"/>
                <w:b/>
              </w:rPr>
              <w:t xml:space="preserve">: </w:t>
            </w:r>
            <w:r w:rsidR="00CC31A4">
              <w:rPr>
                <w:rFonts w:ascii="Times New Roman" w:hAnsi="Times New Roman" w:cs="Times New Roman"/>
              </w:rPr>
              <w:t>There are -6</w:t>
            </w:r>
            <w:r w:rsidR="00177B18">
              <w:rPr>
                <w:rFonts w:ascii="Times New Roman" w:hAnsi="Times New Roman" w:cs="Times New Roman"/>
              </w:rPr>
              <w:t xml:space="preserve"> </w:t>
            </w:r>
            <w:r w:rsidR="00DA23B8">
              <w:rPr>
                <w:rFonts w:ascii="Times New Roman" w:hAnsi="Times New Roman" w:cs="Times New Roman"/>
              </w:rPr>
              <w:t>upper classroom (11</w:t>
            </w:r>
            <w:r w:rsidR="00DA23B8" w:rsidRPr="00DA23B8">
              <w:rPr>
                <w:rFonts w:ascii="Times New Roman" w:hAnsi="Times New Roman" w:cs="Times New Roman"/>
                <w:vertAlign w:val="superscript"/>
              </w:rPr>
              <w:t>th</w:t>
            </w:r>
            <w:r w:rsidR="00DA23B8">
              <w:rPr>
                <w:rFonts w:ascii="Times New Roman" w:hAnsi="Times New Roman" w:cs="Times New Roman"/>
              </w:rPr>
              <w:t xml:space="preserve"> and 12</w:t>
            </w:r>
            <w:r w:rsidR="00DA23B8" w:rsidRPr="00DA23B8">
              <w:rPr>
                <w:rFonts w:ascii="Times New Roman" w:hAnsi="Times New Roman" w:cs="Times New Roman"/>
                <w:vertAlign w:val="superscript"/>
              </w:rPr>
              <w:t>th</w:t>
            </w:r>
            <w:r w:rsidR="00490BD4">
              <w:rPr>
                <w:rFonts w:ascii="Times New Roman" w:hAnsi="Times New Roman" w:cs="Times New Roman"/>
              </w:rPr>
              <w:t xml:space="preserve"> grade) students, male and female, </w:t>
            </w:r>
            <w:r w:rsidR="00DA23B8">
              <w:rPr>
                <w:rFonts w:ascii="Times New Roman" w:hAnsi="Times New Roman" w:cs="Times New Roman"/>
              </w:rPr>
              <w:t xml:space="preserve">who will participate in the 9 week </w:t>
            </w:r>
            <w:proofErr w:type="spellStart"/>
            <w:r w:rsidR="00DA23B8">
              <w:rPr>
                <w:rFonts w:ascii="Times New Roman" w:hAnsi="Times New Roman" w:cs="Times New Roman"/>
              </w:rPr>
              <w:t>psychoed</w:t>
            </w:r>
            <w:r w:rsidR="00490BD4">
              <w:rPr>
                <w:rFonts w:ascii="Times New Roman" w:hAnsi="Times New Roman" w:cs="Times New Roman"/>
              </w:rPr>
              <w:t>ucational</w:t>
            </w:r>
            <w:proofErr w:type="spellEnd"/>
            <w:r w:rsidR="00490BD4">
              <w:rPr>
                <w:rFonts w:ascii="Times New Roman" w:hAnsi="Times New Roman" w:cs="Times New Roman"/>
              </w:rPr>
              <w:t xml:space="preserve"> group.    </w:t>
            </w:r>
            <w:r w:rsidR="00DA23B8">
              <w:rPr>
                <w:rFonts w:ascii="Times New Roman" w:hAnsi="Times New Roman" w:cs="Times New Roman"/>
              </w:rPr>
              <w:t xml:space="preserve">  </w:t>
            </w:r>
          </w:p>
          <w:p w:rsidR="002548C0" w:rsidRPr="002322B3" w:rsidRDefault="00490BD4" w:rsidP="002322B3">
            <w:pPr>
              <w:ind w:left="-360" w:firstLine="360"/>
              <w:rPr>
                <w:rFonts w:ascii="Times New Roman" w:hAnsi="Times New Roman" w:cs="Times New Roman"/>
              </w:rPr>
            </w:pPr>
            <w:r>
              <w:rPr>
                <w:rFonts w:ascii="Times New Roman" w:hAnsi="Times New Roman" w:cs="Times New Roman"/>
              </w:rPr>
              <w:t>The group will meet once a week during 1</w:t>
            </w:r>
            <w:r w:rsidRPr="00490BD4">
              <w:rPr>
                <w:rFonts w:ascii="Times New Roman" w:hAnsi="Times New Roman" w:cs="Times New Roman"/>
                <w:vertAlign w:val="superscript"/>
              </w:rPr>
              <w:t>st</w:t>
            </w:r>
            <w:r>
              <w:rPr>
                <w:rFonts w:ascii="Times New Roman" w:hAnsi="Times New Roman" w:cs="Times New Roman"/>
              </w:rPr>
              <w:t xml:space="preserve"> period on Wednesday during study hall from 8:00-8:45 am</w:t>
            </w:r>
            <w:r w:rsidR="002D5FD5">
              <w:rPr>
                <w:rFonts w:ascii="Times New Roman" w:hAnsi="Times New Roman" w:cs="Times New Roman"/>
              </w:rPr>
              <w:t xml:space="preserve"> (leaving time for review and debrief)</w:t>
            </w:r>
            <w:r>
              <w:rPr>
                <w:rFonts w:ascii="Times New Roman" w:hAnsi="Times New Roman" w:cs="Times New Roman"/>
              </w:rPr>
              <w:t xml:space="preserve">.  We will </w:t>
            </w:r>
            <w:r w:rsidR="002322B3">
              <w:rPr>
                <w:rFonts w:ascii="Times New Roman" w:hAnsi="Times New Roman" w:cs="Times New Roman"/>
              </w:rPr>
              <w:t xml:space="preserve">  </w:t>
            </w:r>
          </w:p>
          <w:p w:rsidR="002322B3" w:rsidRPr="002322B3" w:rsidRDefault="002322B3" w:rsidP="001153B9">
            <w:pPr>
              <w:ind w:left="-360" w:firstLine="360"/>
              <w:rPr>
                <w:rFonts w:ascii="Times New Roman" w:hAnsi="Times New Roman" w:cs="Times New Roman"/>
              </w:rPr>
            </w:pPr>
            <w:proofErr w:type="gramStart"/>
            <w:r w:rsidRPr="002322B3">
              <w:rPr>
                <w:rFonts w:ascii="Times New Roman" w:hAnsi="Times New Roman" w:cs="Times New Roman"/>
              </w:rPr>
              <w:t>meet</w:t>
            </w:r>
            <w:proofErr w:type="gramEnd"/>
            <w:r w:rsidRPr="002322B3">
              <w:rPr>
                <w:rFonts w:ascii="Times New Roman" w:hAnsi="Times New Roman" w:cs="Times New Roman"/>
              </w:rPr>
              <w:t xml:space="preserve"> in Mr. </w:t>
            </w:r>
            <w:proofErr w:type="spellStart"/>
            <w:r w:rsidRPr="002322B3">
              <w:rPr>
                <w:rFonts w:ascii="Times New Roman" w:hAnsi="Times New Roman" w:cs="Times New Roman"/>
              </w:rPr>
              <w:t>Lechner’s</w:t>
            </w:r>
            <w:proofErr w:type="spellEnd"/>
            <w:r w:rsidRPr="002322B3">
              <w:rPr>
                <w:rFonts w:ascii="Times New Roman" w:hAnsi="Times New Roman" w:cs="Times New Roman"/>
              </w:rPr>
              <w:t xml:space="preserve"> room.</w:t>
            </w:r>
          </w:p>
          <w:p w:rsidR="002322B3" w:rsidRDefault="002322B3" w:rsidP="001153B9">
            <w:pPr>
              <w:ind w:left="-360" w:firstLine="360"/>
              <w:rPr>
                <w:rFonts w:ascii="Times New Roman" w:hAnsi="Times New Roman" w:cs="Times New Roman"/>
                <w:b/>
              </w:rPr>
            </w:pPr>
          </w:p>
          <w:p w:rsidR="001153B9" w:rsidRPr="00CD7AE2" w:rsidRDefault="001153B9" w:rsidP="001153B9">
            <w:pPr>
              <w:ind w:left="-360" w:firstLine="360"/>
              <w:rPr>
                <w:rFonts w:ascii="Times New Roman" w:hAnsi="Times New Roman" w:cs="Times New Roman"/>
                <w:highlight w:val="yellow"/>
              </w:rPr>
            </w:pPr>
            <w:r w:rsidRPr="00CD7AE2">
              <w:rPr>
                <w:rFonts w:ascii="Times New Roman" w:hAnsi="Times New Roman" w:cs="Times New Roman"/>
                <w:b/>
              </w:rPr>
              <w:t>Materials/ Media:</w:t>
            </w:r>
            <w:r w:rsidRPr="00CD7AE2">
              <w:rPr>
                <w:rFonts w:ascii="Times New Roman" w:hAnsi="Times New Roman" w:cs="Times New Roman"/>
              </w:rPr>
              <w:t xml:space="preserve"> </w:t>
            </w:r>
            <w:r w:rsidR="004F13D9">
              <w:rPr>
                <w:rFonts w:ascii="Times New Roman" w:hAnsi="Times New Roman" w:cs="Times New Roman"/>
              </w:rPr>
              <w:t>dry erase board, dry erase marker</w:t>
            </w:r>
          </w:p>
          <w:p w:rsidR="002548C0" w:rsidRDefault="002548C0" w:rsidP="001153B9">
            <w:pPr>
              <w:rPr>
                <w:rFonts w:ascii="Times New Roman" w:hAnsi="Times New Roman" w:cs="Times New Roman"/>
                <w:b/>
              </w:rPr>
            </w:pPr>
          </w:p>
          <w:p w:rsidR="001153B9" w:rsidRPr="00CD7AE2" w:rsidRDefault="001153B9" w:rsidP="001153B9">
            <w:pPr>
              <w:rPr>
                <w:rFonts w:ascii="Times New Roman" w:hAnsi="Times New Roman" w:cs="Times New Roman"/>
              </w:rPr>
            </w:pPr>
            <w:r w:rsidRPr="00CD7AE2">
              <w:rPr>
                <w:rFonts w:ascii="Times New Roman" w:hAnsi="Times New Roman" w:cs="Times New Roman"/>
                <w:b/>
              </w:rPr>
              <w:t xml:space="preserve">Core ASCA Standard(s): </w:t>
            </w:r>
            <w:r w:rsidRPr="00CD7AE2">
              <w:rPr>
                <w:rFonts w:ascii="Times New Roman" w:hAnsi="Times New Roman" w:cs="Times New Roman"/>
                <w:i/>
              </w:rPr>
              <w:t>ASCA National Standards-Career Development:</w:t>
            </w:r>
            <w:r w:rsidRPr="00CD7AE2">
              <w:rPr>
                <w:rFonts w:ascii="Times New Roman" w:hAnsi="Times New Roman" w:cs="Times New Roman"/>
              </w:rPr>
              <w:t xml:space="preserve"> Standard C</w:t>
            </w:r>
            <w:proofErr w:type="gramStart"/>
            <w:r w:rsidRPr="00CD7AE2">
              <w:rPr>
                <w:rFonts w:ascii="Times New Roman" w:hAnsi="Times New Roman" w:cs="Times New Roman"/>
              </w:rPr>
              <w:t>:A1.3</w:t>
            </w:r>
            <w:proofErr w:type="gramEnd"/>
            <w:r w:rsidRPr="00CD7AE2">
              <w:rPr>
                <w:rFonts w:ascii="Times New Roman" w:hAnsi="Times New Roman" w:cs="Times New Roman"/>
              </w:rPr>
              <w:t>. Develop an awa</w:t>
            </w:r>
            <w:r w:rsidR="00433A5E">
              <w:rPr>
                <w:rFonts w:ascii="Times New Roman" w:hAnsi="Times New Roman" w:cs="Times New Roman"/>
              </w:rPr>
              <w:t xml:space="preserve">reness of personal abilities, </w:t>
            </w:r>
            <w:r w:rsidRPr="00CD7AE2">
              <w:rPr>
                <w:rFonts w:ascii="Times New Roman" w:hAnsi="Times New Roman" w:cs="Times New Roman"/>
              </w:rPr>
              <w:t>skills, interests and motivations. Standard C</w:t>
            </w:r>
            <w:proofErr w:type="gramStart"/>
            <w:r w:rsidRPr="00CD7AE2">
              <w:rPr>
                <w:rFonts w:ascii="Times New Roman" w:hAnsi="Times New Roman" w:cs="Times New Roman"/>
              </w:rPr>
              <w:t>:A2.7</w:t>
            </w:r>
            <w:proofErr w:type="gramEnd"/>
            <w:r w:rsidRPr="00CD7AE2">
              <w:rPr>
                <w:rFonts w:ascii="Times New Roman" w:hAnsi="Times New Roman" w:cs="Times New Roman"/>
              </w:rPr>
              <w:t>. Develop a positive attitude toward work and learning. Standard C</w:t>
            </w:r>
            <w:proofErr w:type="gramStart"/>
            <w:r w:rsidRPr="00CD7AE2">
              <w:rPr>
                <w:rFonts w:ascii="Times New Roman" w:hAnsi="Times New Roman" w:cs="Times New Roman"/>
              </w:rPr>
              <w:t>:A2.8</w:t>
            </w:r>
            <w:proofErr w:type="gramEnd"/>
            <w:r w:rsidRPr="00CD7AE2">
              <w:rPr>
                <w:rFonts w:ascii="Times New Roman" w:hAnsi="Times New Roman" w:cs="Times New Roman"/>
              </w:rPr>
              <w:t xml:space="preserve">. Understand the importance of responsibility, dependability, punctuality, integrity, and effort in the workplace. </w:t>
            </w:r>
          </w:p>
          <w:p w:rsidR="002548C0" w:rsidRDefault="002548C0" w:rsidP="001153B9">
            <w:pPr>
              <w:rPr>
                <w:rFonts w:ascii="Times New Roman" w:hAnsi="Times New Roman" w:cs="Times New Roman"/>
                <w:b/>
              </w:rPr>
            </w:pPr>
          </w:p>
          <w:p w:rsidR="001153B9" w:rsidRPr="00CD7AE2" w:rsidRDefault="001153B9" w:rsidP="001153B9">
            <w:pPr>
              <w:rPr>
                <w:rFonts w:ascii="Times New Roman" w:hAnsi="Times New Roman" w:cs="Times New Roman"/>
              </w:rPr>
            </w:pPr>
            <w:r w:rsidRPr="00CD7AE2">
              <w:rPr>
                <w:rFonts w:ascii="Times New Roman" w:hAnsi="Times New Roman" w:cs="Times New Roman"/>
                <w:b/>
              </w:rPr>
              <w:t xml:space="preserve">Core State Academic Standard(s): </w:t>
            </w:r>
            <w:r w:rsidRPr="00CD7AE2">
              <w:rPr>
                <w:rFonts w:ascii="Times New Roman" w:hAnsi="Times New Roman" w:cs="Times New Roman"/>
                <w:i/>
              </w:rPr>
              <w:t>Idaho State Standard-Career Development Domain:</w:t>
            </w:r>
            <w:r w:rsidRPr="00CD7AE2">
              <w:rPr>
                <w:rFonts w:ascii="Times New Roman" w:hAnsi="Times New Roman" w:cs="Times New Roman"/>
              </w:rPr>
              <w:t xml:space="preserve"> Standard 03. Demonstrate skill for locating, maintaining, and advancing in a job. a. Demonstrate how attitudes and behaviors influence potential employers. b. Describe the importance of responsibility, dependability, punctuality, integrity, and effort in the workplace. </w:t>
            </w:r>
          </w:p>
          <w:p w:rsidR="002548C0" w:rsidRDefault="002548C0" w:rsidP="00E21F71">
            <w:pPr>
              <w:rPr>
                <w:rFonts w:ascii="Times New Roman" w:hAnsi="Times New Roman" w:cs="Times New Roman"/>
                <w:b/>
              </w:rPr>
            </w:pPr>
          </w:p>
          <w:p w:rsidR="001153B9" w:rsidRPr="00E21F71" w:rsidRDefault="001153B9" w:rsidP="00E21F71">
            <w:pPr>
              <w:rPr>
                <w:rFonts w:ascii="Times New Roman" w:hAnsi="Times New Roman" w:cs="Times New Roman"/>
              </w:rPr>
            </w:pPr>
            <w:r w:rsidRPr="003E6886">
              <w:rPr>
                <w:rFonts w:ascii="Times New Roman" w:hAnsi="Times New Roman" w:cs="Times New Roman"/>
                <w:b/>
              </w:rPr>
              <w:t>Objectives:</w:t>
            </w:r>
            <w:r w:rsidR="00AF7910">
              <w:rPr>
                <w:rFonts w:ascii="Times New Roman" w:hAnsi="Times New Roman" w:cs="Times New Roman"/>
                <w:b/>
              </w:rPr>
              <w:t xml:space="preserve"> </w:t>
            </w:r>
            <w:r w:rsidR="00E21F71" w:rsidRPr="00E21F71">
              <w:rPr>
                <w:rFonts w:ascii="Times New Roman" w:hAnsi="Times New Roman" w:cs="Times New Roman"/>
              </w:rPr>
              <w:t>1)</w:t>
            </w:r>
            <w:r w:rsidR="00E21F71">
              <w:rPr>
                <w:rFonts w:ascii="Times New Roman" w:hAnsi="Times New Roman" w:cs="Times New Roman"/>
                <w:b/>
              </w:rPr>
              <w:t xml:space="preserve"> </w:t>
            </w:r>
            <w:r w:rsidR="00E21F71" w:rsidRPr="00E21F71">
              <w:rPr>
                <w:rFonts w:ascii="Times New Roman" w:hAnsi="Times New Roman" w:cs="Times New Roman"/>
              </w:rPr>
              <w:t>Students will discuss what makes one successful in the work environment (job readiness skills).</w:t>
            </w:r>
            <w:r w:rsidR="00E21F71">
              <w:rPr>
                <w:rFonts w:ascii="Times New Roman" w:hAnsi="Times New Roman" w:cs="Times New Roman"/>
              </w:rPr>
              <w:t xml:space="preserve"> 2) </w:t>
            </w:r>
            <w:r w:rsidR="00E21F71" w:rsidRPr="00E21F71">
              <w:rPr>
                <w:rFonts w:ascii="Times New Roman" w:hAnsi="Times New Roman" w:cs="Times New Roman"/>
              </w:rPr>
              <w:t>Students will discuss the importance of having the skill set for the future.</w:t>
            </w:r>
          </w:p>
          <w:p w:rsidR="002548C0" w:rsidRDefault="002548C0" w:rsidP="001153B9">
            <w:pPr>
              <w:rPr>
                <w:rFonts w:ascii="Times New Roman" w:hAnsi="Times New Roman" w:cs="Times New Roman"/>
                <w:b/>
              </w:rPr>
            </w:pPr>
          </w:p>
          <w:p w:rsidR="001153B9" w:rsidRPr="0053581E" w:rsidRDefault="001153B9" w:rsidP="001153B9">
            <w:pPr>
              <w:rPr>
                <w:rFonts w:ascii="Times New Roman" w:hAnsi="Times New Roman" w:cs="Times New Roman"/>
              </w:rPr>
            </w:pPr>
            <w:r w:rsidRPr="003E6886">
              <w:rPr>
                <w:rFonts w:ascii="Times New Roman" w:hAnsi="Times New Roman" w:cs="Times New Roman"/>
                <w:b/>
              </w:rPr>
              <w:t>Assessments:</w:t>
            </w:r>
            <w:r w:rsidR="00281E59">
              <w:rPr>
                <w:rFonts w:ascii="Times New Roman" w:hAnsi="Times New Roman" w:cs="Times New Roman"/>
                <w:b/>
              </w:rPr>
              <w:t xml:space="preserve"> </w:t>
            </w:r>
            <w:r w:rsidR="0053581E">
              <w:rPr>
                <w:rFonts w:ascii="Times New Roman" w:hAnsi="Times New Roman" w:cs="Times New Roman"/>
              </w:rPr>
              <w:t xml:space="preserve">Assessment will be taken </w:t>
            </w:r>
            <w:r w:rsidR="008D29DC">
              <w:rPr>
                <w:rFonts w:ascii="Times New Roman" w:hAnsi="Times New Roman" w:cs="Times New Roman"/>
              </w:rPr>
              <w:t>by the students’ journal work.</w:t>
            </w:r>
          </w:p>
          <w:p w:rsidR="002548C0" w:rsidRDefault="002548C0" w:rsidP="001153B9">
            <w:pPr>
              <w:rPr>
                <w:rFonts w:ascii="Times New Roman" w:hAnsi="Times New Roman" w:cs="Times New Roman"/>
                <w:b/>
              </w:rPr>
            </w:pPr>
          </w:p>
          <w:p w:rsidR="001153B9" w:rsidRPr="004F13D9" w:rsidRDefault="001153B9" w:rsidP="001153B9">
            <w:pPr>
              <w:rPr>
                <w:rFonts w:ascii="Times New Roman" w:hAnsi="Times New Roman" w:cs="Times New Roman"/>
              </w:rPr>
            </w:pPr>
            <w:r w:rsidRPr="003E6886">
              <w:rPr>
                <w:rFonts w:ascii="Times New Roman" w:hAnsi="Times New Roman" w:cs="Times New Roman"/>
                <w:b/>
              </w:rPr>
              <w:t xml:space="preserve">Procedures/Instructional Strategy: </w:t>
            </w:r>
            <w:r w:rsidR="004F13D9">
              <w:rPr>
                <w:rFonts w:ascii="Times New Roman" w:hAnsi="Times New Roman" w:cs="Times New Roman"/>
              </w:rPr>
              <w:t>1) Reminder of confidentiality 2) Discuss skills that make someone successful (Think about a successful person.  What makes them successful?) 3) Have students select the skills that will help them to be successful in a job 4) Add my list of job readiness skills 5) Discuss why it is important to have these skills (other than to be successful) 6) Discuss what skills students feel are more important</w:t>
            </w:r>
          </w:p>
          <w:p w:rsidR="002548C0" w:rsidRDefault="002548C0" w:rsidP="001153B9">
            <w:pPr>
              <w:rPr>
                <w:rFonts w:ascii="Times New Roman" w:hAnsi="Times New Roman" w:cs="Times New Roman"/>
                <w:b/>
              </w:rPr>
            </w:pPr>
          </w:p>
          <w:p w:rsidR="001153B9" w:rsidRPr="0053581E" w:rsidRDefault="001153B9" w:rsidP="001153B9">
            <w:pPr>
              <w:rPr>
                <w:rFonts w:ascii="Times New Roman" w:hAnsi="Times New Roman" w:cs="Times New Roman"/>
              </w:rPr>
            </w:pPr>
            <w:r w:rsidRPr="003E6886">
              <w:rPr>
                <w:rFonts w:ascii="Times New Roman" w:hAnsi="Times New Roman" w:cs="Times New Roman"/>
                <w:b/>
              </w:rPr>
              <w:t>Homework/</w:t>
            </w:r>
            <w:proofErr w:type="spellStart"/>
            <w:r w:rsidRPr="003E6886">
              <w:rPr>
                <w:rFonts w:ascii="Times New Roman" w:hAnsi="Times New Roman" w:cs="Times New Roman"/>
                <w:b/>
              </w:rPr>
              <w:t>Ownwork</w:t>
            </w:r>
            <w:proofErr w:type="spellEnd"/>
            <w:r w:rsidRPr="003E6886">
              <w:rPr>
                <w:rFonts w:ascii="Times New Roman" w:hAnsi="Times New Roman" w:cs="Times New Roman"/>
                <w:b/>
              </w:rPr>
              <w:t>:</w:t>
            </w:r>
            <w:r w:rsidR="00AF7910">
              <w:rPr>
                <w:rFonts w:ascii="Times New Roman" w:hAnsi="Times New Roman" w:cs="Times New Roman"/>
                <w:b/>
              </w:rPr>
              <w:t xml:space="preserve"> </w:t>
            </w:r>
            <w:r w:rsidR="0053581E">
              <w:rPr>
                <w:rFonts w:ascii="Times New Roman" w:hAnsi="Times New Roman" w:cs="Times New Roman"/>
              </w:rPr>
              <w:t>Students will interview a person who they feel are successful in their job about the skills that they use and journal what they learned.</w:t>
            </w:r>
          </w:p>
          <w:p w:rsidR="001153B9" w:rsidRPr="00CD7AE2" w:rsidRDefault="001153B9" w:rsidP="001153B9">
            <w:pPr>
              <w:rPr>
                <w:rFonts w:ascii="Times New Roman" w:hAnsi="Times New Roman" w:cs="Times New Roman"/>
              </w:rPr>
            </w:pPr>
          </w:p>
          <w:p w:rsidR="001153B9" w:rsidRPr="00CD7AE2" w:rsidRDefault="001153B9" w:rsidP="001153B9">
            <w:pPr>
              <w:pStyle w:val="ListParagraph"/>
              <w:numPr>
                <w:ilvl w:val="0"/>
                <w:numId w:val="2"/>
              </w:numPr>
              <w:rPr>
                <w:rFonts w:ascii="Times New Roman" w:hAnsi="Times New Roman" w:cs="Times New Roman"/>
                <w:b/>
              </w:rPr>
            </w:pPr>
            <w:r w:rsidRPr="00CD7AE2">
              <w:rPr>
                <w:rFonts w:ascii="Times New Roman" w:hAnsi="Times New Roman" w:cs="Times New Roman"/>
                <w:b/>
              </w:rPr>
              <w:t xml:space="preserve">Student provides step-by-step process and activities to be covered in session #2 (research support for theoretical orientation and techniques required from at least one scholarly peer reviewed counseling journal, preferably ASCA’s journal, Professional School Counseling. Include all ancillary materials as section attachments in </w:t>
            </w:r>
            <w:proofErr w:type="spellStart"/>
            <w:r w:rsidRPr="00CD7AE2">
              <w:rPr>
                <w:rFonts w:ascii="Times New Roman" w:hAnsi="Times New Roman" w:cs="Times New Roman"/>
                <w:b/>
              </w:rPr>
              <w:t>Livetext</w:t>
            </w:r>
            <w:proofErr w:type="spellEnd"/>
            <w:r w:rsidRPr="00CD7AE2">
              <w:rPr>
                <w:rFonts w:ascii="Times New Roman" w:hAnsi="Times New Roman" w:cs="Times New Roman"/>
                <w:b/>
              </w:rPr>
              <w:t>. Please be specific in the file names you choose so attachments are clearly identified in each section.</w:t>
            </w:r>
          </w:p>
          <w:p w:rsidR="001153B9" w:rsidRPr="00CD7AE2" w:rsidRDefault="001153B9" w:rsidP="001153B9">
            <w:pPr>
              <w:rPr>
                <w:rFonts w:ascii="Times New Roman" w:hAnsi="Times New Roman" w:cs="Times New Roman"/>
                <w:b/>
              </w:rPr>
            </w:pPr>
          </w:p>
          <w:p w:rsidR="001153B9" w:rsidRDefault="001153B9" w:rsidP="001153B9">
            <w:pPr>
              <w:rPr>
                <w:rFonts w:ascii="Times New Roman" w:hAnsi="Times New Roman" w:cs="Times New Roman"/>
              </w:rPr>
            </w:pPr>
            <w:r w:rsidRPr="00CD7AE2">
              <w:rPr>
                <w:rFonts w:ascii="Times New Roman" w:hAnsi="Times New Roman" w:cs="Times New Roman"/>
                <w:b/>
              </w:rPr>
              <w:t xml:space="preserve">Title of Session #2: </w:t>
            </w:r>
            <w:r w:rsidR="008A7D69" w:rsidRPr="008D29DC">
              <w:rPr>
                <w:rFonts w:ascii="Times New Roman" w:hAnsi="Times New Roman" w:cs="Times New Roman"/>
              </w:rPr>
              <w:t>Strengths and Weaknesses</w:t>
            </w:r>
          </w:p>
          <w:p w:rsidR="002548C0" w:rsidRPr="008D29DC" w:rsidRDefault="002548C0" w:rsidP="001153B9">
            <w:pPr>
              <w:rPr>
                <w:rFonts w:ascii="Times New Roman" w:hAnsi="Times New Roman" w:cs="Times New Roman"/>
              </w:rPr>
            </w:pPr>
          </w:p>
          <w:p w:rsidR="001153B9" w:rsidRDefault="001153B9" w:rsidP="001153B9">
            <w:pPr>
              <w:rPr>
                <w:rFonts w:ascii="Times New Roman" w:hAnsi="Times New Roman" w:cs="Times New Roman"/>
              </w:rPr>
            </w:pPr>
            <w:r w:rsidRPr="00CD7AE2">
              <w:rPr>
                <w:rFonts w:ascii="Times New Roman" w:hAnsi="Times New Roman" w:cs="Times New Roman"/>
                <w:b/>
              </w:rPr>
              <w:t xml:space="preserve">Brief Summary of Session: </w:t>
            </w:r>
            <w:r w:rsidR="005D2671">
              <w:rPr>
                <w:rFonts w:ascii="Times New Roman" w:hAnsi="Times New Roman" w:cs="Times New Roman"/>
              </w:rPr>
              <w:t>Students will take the knowledge of job readiness skills and apply them to themselves.  What are the students’ strengths? Weaknesses?  What skills do they use a lot? What skills do they not use and should practice using?</w:t>
            </w:r>
          </w:p>
          <w:p w:rsidR="002548C0" w:rsidRPr="005D2671" w:rsidRDefault="002548C0" w:rsidP="001153B9">
            <w:pPr>
              <w:rPr>
                <w:rFonts w:ascii="Times New Roman" w:hAnsi="Times New Roman" w:cs="Times New Roman"/>
              </w:rPr>
            </w:pPr>
          </w:p>
          <w:p w:rsidR="001153B9" w:rsidRPr="00F26E67" w:rsidRDefault="001153B9" w:rsidP="001153B9">
            <w:pPr>
              <w:rPr>
                <w:rFonts w:ascii="Times New Roman" w:hAnsi="Times New Roman" w:cs="Times New Roman"/>
              </w:rPr>
            </w:pPr>
            <w:r w:rsidRPr="00F26E67">
              <w:rPr>
                <w:rFonts w:ascii="Times New Roman" w:hAnsi="Times New Roman" w:cs="Times New Roman"/>
                <w:b/>
              </w:rPr>
              <w:t xml:space="preserve">Theoretical Orientation: </w:t>
            </w:r>
            <w:r w:rsidR="00F26E67" w:rsidRPr="00F26E67">
              <w:rPr>
                <w:rFonts w:ascii="Times New Roman" w:hAnsi="Times New Roman" w:cs="Times New Roman"/>
              </w:rPr>
              <w:t>Solution-focused therapy because the focus should be on how to acquire the skills needed and not on why the skills are lacking. Gaining job readiness skills should be a “future-focused” and “goal-oriented” task.</w:t>
            </w:r>
          </w:p>
          <w:p w:rsidR="002548C0" w:rsidRPr="008A7D69" w:rsidRDefault="002548C0" w:rsidP="001153B9">
            <w:pPr>
              <w:rPr>
                <w:rFonts w:ascii="Times New Roman" w:hAnsi="Times New Roman" w:cs="Times New Roman"/>
                <w:highlight w:val="yellow"/>
              </w:rPr>
            </w:pPr>
          </w:p>
          <w:p w:rsidR="001153B9" w:rsidRDefault="001153B9" w:rsidP="001153B9">
            <w:pPr>
              <w:rPr>
                <w:rFonts w:ascii="Times New Roman" w:hAnsi="Times New Roman" w:cs="Times New Roman"/>
              </w:rPr>
            </w:pPr>
            <w:r w:rsidRPr="00F26E67">
              <w:rPr>
                <w:rFonts w:ascii="Times New Roman" w:hAnsi="Times New Roman" w:cs="Times New Roman"/>
                <w:b/>
              </w:rPr>
              <w:t>Specific Group Technique:</w:t>
            </w:r>
            <w:r w:rsidRPr="00CD7AE2">
              <w:rPr>
                <w:rFonts w:ascii="Times New Roman" w:hAnsi="Times New Roman" w:cs="Times New Roman"/>
              </w:rPr>
              <w:t xml:space="preserve"> </w:t>
            </w:r>
            <w:r w:rsidR="00F26E67">
              <w:rPr>
                <w:rFonts w:ascii="Times New Roman" w:hAnsi="Times New Roman" w:cs="Times New Roman"/>
              </w:rPr>
              <w:t>focusing on “instances of success,”  motivation, questioning and excepti</w:t>
            </w:r>
            <w:r w:rsidR="00CC31A4">
              <w:rPr>
                <w:rFonts w:ascii="Times New Roman" w:hAnsi="Times New Roman" w:cs="Times New Roman"/>
              </w:rPr>
              <w:t>on questions, miracle questions, scaling</w:t>
            </w:r>
          </w:p>
          <w:p w:rsidR="002548C0" w:rsidRPr="00CD7AE2" w:rsidRDefault="002548C0" w:rsidP="001153B9">
            <w:pPr>
              <w:rPr>
                <w:rFonts w:ascii="Times New Roman" w:hAnsi="Times New Roman" w:cs="Times New Roman"/>
              </w:rPr>
            </w:pPr>
          </w:p>
          <w:p w:rsidR="0032109C" w:rsidRPr="008F579B" w:rsidRDefault="0032109C" w:rsidP="008F579B">
            <w:pPr>
              <w:rPr>
                <w:rFonts w:ascii="Times New Roman" w:hAnsi="Times New Roman" w:cs="Times New Roman"/>
                <w:b/>
              </w:rPr>
            </w:pPr>
            <w:r>
              <w:rPr>
                <w:rFonts w:ascii="Times New Roman" w:hAnsi="Times New Roman" w:cs="Times New Roman"/>
                <w:b/>
              </w:rPr>
              <w:t>Structure</w:t>
            </w:r>
            <w:r w:rsidR="001153B9" w:rsidRPr="00CD7AE2">
              <w:rPr>
                <w:rFonts w:ascii="Times New Roman" w:hAnsi="Times New Roman" w:cs="Times New Roman"/>
                <w:b/>
              </w:rPr>
              <w:t xml:space="preserve">: </w:t>
            </w:r>
            <w:r w:rsidR="00177B18">
              <w:rPr>
                <w:rFonts w:ascii="Times New Roman" w:hAnsi="Times New Roman" w:cs="Times New Roman"/>
              </w:rPr>
              <w:t>There are 5</w:t>
            </w:r>
            <w:r w:rsidR="00CC31A4">
              <w:rPr>
                <w:rFonts w:ascii="Times New Roman" w:hAnsi="Times New Roman" w:cs="Times New Roman"/>
              </w:rPr>
              <w:t>-6</w:t>
            </w:r>
            <w:r w:rsidR="00177B18">
              <w:rPr>
                <w:rFonts w:ascii="Times New Roman" w:hAnsi="Times New Roman" w:cs="Times New Roman"/>
              </w:rPr>
              <w:t xml:space="preserve"> </w:t>
            </w:r>
            <w:r w:rsidR="008F579B" w:rsidRPr="008F579B">
              <w:rPr>
                <w:rFonts w:ascii="Times New Roman" w:hAnsi="Times New Roman" w:cs="Times New Roman"/>
              </w:rPr>
              <w:t xml:space="preserve">upper classroom (11th and 12th grade) students, male and female, who will participate in the 9 week </w:t>
            </w:r>
            <w:proofErr w:type="spellStart"/>
            <w:r w:rsidR="008F579B" w:rsidRPr="008F579B">
              <w:rPr>
                <w:rFonts w:ascii="Times New Roman" w:hAnsi="Times New Roman" w:cs="Times New Roman"/>
              </w:rPr>
              <w:t>psychoeducational</w:t>
            </w:r>
            <w:proofErr w:type="spellEnd"/>
            <w:r w:rsidR="008F579B" w:rsidRPr="008F579B">
              <w:rPr>
                <w:rFonts w:ascii="Times New Roman" w:hAnsi="Times New Roman" w:cs="Times New Roman"/>
              </w:rPr>
              <w:t xml:space="preserve"> </w:t>
            </w:r>
            <w:r w:rsidR="008F579B" w:rsidRPr="008F579B">
              <w:rPr>
                <w:rFonts w:ascii="Times New Roman" w:hAnsi="Times New Roman" w:cs="Times New Roman"/>
              </w:rPr>
              <w:lastRenderedPageBreak/>
              <w:t>group.</w:t>
            </w:r>
            <w:r w:rsidR="008F579B">
              <w:rPr>
                <w:rFonts w:ascii="Times New Roman" w:hAnsi="Times New Roman" w:cs="Times New Roman"/>
                <w:b/>
              </w:rPr>
              <w:t xml:space="preserve"> </w:t>
            </w:r>
            <w:r w:rsidR="008F579B" w:rsidRPr="008F579B">
              <w:rPr>
                <w:rFonts w:ascii="Times New Roman" w:hAnsi="Times New Roman" w:cs="Times New Roman"/>
              </w:rPr>
              <w:t>The group will meet once a week during 1st period on Wednesday during study hall from 8:00-8:45 am</w:t>
            </w:r>
            <w:r w:rsidR="002D5FD5">
              <w:rPr>
                <w:rFonts w:ascii="Times New Roman" w:hAnsi="Times New Roman" w:cs="Times New Roman"/>
              </w:rPr>
              <w:t xml:space="preserve"> (leaving time for review and debrief)</w:t>
            </w:r>
            <w:r w:rsidR="008F579B" w:rsidRPr="008F579B">
              <w:rPr>
                <w:rFonts w:ascii="Times New Roman" w:hAnsi="Times New Roman" w:cs="Times New Roman"/>
              </w:rPr>
              <w:t xml:space="preserve">.  We will meet in Mr. </w:t>
            </w:r>
            <w:proofErr w:type="spellStart"/>
            <w:r w:rsidR="008F579B" w:rsidRPr="008F579B">
              <w:rPr>
                <w:rFonts w:ascii="Times New Roman" w:hAnsi="Times New Roman" w:cs="Times New Roman"/>
              </w:rPr>
              <w:t>Lechner’s</w:t>
            </w:r>
            <w:proofErr w:type="spellEnd"/>
            <w:r w:rsidR="008F579B" w:rsidRPr="008F579B">
              <w:rPr>
                <w:rFonts w:ascii="Times New Roman" w:hAnsi="Times New Roman" w:cs="Times New Roman"/>
              </w:rPr>
              <w:t xml:space="preserve"> room.</w:t>
            </w:r>
          </w:p>
          <w:p w:rsidR="002548C0" w:rsidRDefault="002548C0" w:rsidP="001153B9">
            <w:pPr>
              <w:rPr>
                <w:rFonts w:ascii="Times New Roman" w:hAnsi="Times New Roman" w:cs="Times New Roman"/>
                <w:b/>
              </w:rPr>
            </w:pPr>
          </w:p>
          <w:p w:rsidR="001153B9" w:rsidRPr="00A422B5" w:rsidRDefault="001153B9" w:rsidP="001153B9">
            <w:pPr>
              <w:rPr>
                <w:rFonts w:ascii="Times New Roman" w:hAnsi="Times New Roman" w:cs="Times New Roman"/>
              </w:rPr>
            </w:pPr>
            <w:r w:rsidRPr="00CD7AE2">
              <w:rPr>
                <w:rFonts w:ascii="Times New Roman" w:hAnsi="Times New Roman" w:cs="Times New Roman"/>
                <w:b/>
              </w:rPr>
              <w:t xml:space="preserve">Materials/ Media: </w:t>
            </w:r>
            <w:r w:rsidR="002E1BCA" w:rsidRPr="002E1BCA">
              <w:rPr>
                <w:rFonts w:ascii="Times New Roman" w:hAnsi="Times New Roman" w:cs="Times New Roman"/>
              </w:rPr>
              <w:t>6 copies of skills survey</w:t>
            </w:r>
            <w:r w:rsidR="00082C9B">
              <w:rPr>
                <w:rFonts w:ascii="Times New Roman" w:hAnsi="Times New Roman" w:cs="Times New Roman"/>
              </w:rPr>
              <w:t xml:space="preserve"> (modified from the STEP Model “Self-Discovery”</w:t>
            </w:r>
            <w:r w:rsidR="006F13F5">
              <w:rPr>
                <w:rFonts w:ascii="Times New Roman" w:hAnsi="Times New Roman" w:cs="Times New Roman"/>
              </w:rPr>
              <w:t>, Arizona State University Career Center, 2007</w:t>
            </w:r>
            <w:r w:rsidR="00082C9B">
              <w:rPr>
                <w:rFonts w:ascii="Times New Roman" w:hAnsi="Times New Roman" w:cs="Times New Roman"/>
              </w:rPr>
              <w:t>)</w:t>
            </w:r>
            <w:r w:rsidR="002E1BCA">
              <w:rPr>
                <w:rFonts w:ascii="Times New Roman" w:hAnsi="Times New Roman" w:cs="Times New Roman"/>
              </w:rPr>
              <w:t>, pens or pencils</w:t>
            </w:r>
            <w:r w:rsidR="00A703DD">
              <w:rPr>
                <w:rFonts w:ascii="Times New Roman" w:hAnsi="Times New Roman" w:cs="Times New Roman"/>
              </w:rPr>
              <w:t xml:space="preserve"> and highlighters</w:t>
            </w:r>
          </w:p>
          <w:p w:rsidR="002548C0" w:rsidRDefault="002548C0" w:rsidP="001153B9">
            <w:pPr>
              <w:rPr>
                <w:rFonts w:ascii="Times New Roman" w:hAnsi="Times New Roman" w:cs="Times New Roman"/>
                <w:b/>
              </w:rPr>
            </w:pPr>
          </w:p>
          <w:p w:rsidR="001153B9" w:rsidRPr="00CD7AE2" w:rsidRDefault="001153B9" w:rsidP="001153B9">
            <w:pPr>
              <w:rPr>
                <w:rFonts w:ascii="Times New Roman" w:hAnsi="Times New Roman" w:cs="Times New Roman"/>
              </w:rPr>
            </w:pPr>
            <w:r w:rsidRPr="00CD7AE2">
              <w:rPr>
                <w:rFonts w:ascii="Times New Roman" w:hAnsi="Times New Roman" w:cs="Times New Roman"/>
                <w:b/>
              </w:rPr>
              <w:t>Core ASCA Standard(s):</w:t>
            </w:r>
            <w:r w:rsidRPr="00CD7AE2">
              <w:rPr>
                <w:rFonts w:ascii="Times New Roman" w:hAnsi="Times New Roman" w:cs="Times New Roman"/>
              </w:rPr>
              <w:t xml:space="preserve"> </w:t>
            </w:r>
            <w:r w:rsidRPr="00CD7AE2">
              <w:rPr>
                <w:rFonts w:ascii="Times New Roman" w:hAnsi="Times New Roman" w:cs="Times New Roman"/>
                <w:i/>
              </w:rPr>
              <w:t>ASCA National Standards-Career Development:</w:t>
            </w:r>
            <w:r w:rsidRPr="00CD7AE2">
              <w:rPr>
                <w:rFonts w:ascii="Times New Roman" w:hAnsi="Times New Roman" w:cs="Times New Roman"/>
              </w:rPr>
              <w:t xml:space="preserve"> Standard C</w:t>
            </w:r>
            <w:proofErr w:type="gramStart"/>
            <w:r w:rsidRPr="00CD7AE2">
              <w:rPr>
                <w:rFonts w:ascii="Times New Roman" w:hAnsi="Times New Roman" w:cs="Times New Roman"/>
              </w:rPr>
              <w:t>:A1.3</w:t>
            </w:r>
            <w:proofErr w:type="gramEnd"/>
            <w:r w:rsidRPr="00CD7AE2">
              <w:rPr>
                <w:rFonts w:ascii="Times New Roman" w:hAnsi="Times New Roman" w:cs="Times New Roman"/>
              </w:rPr>
              <w:t>. Develop an aw</w:t>
            </w:r>
            <w:r w:rsidR="00694899">
              <w:rPr>
                <w:rFonts w:ascii="Times New Roman" w:hAnsi="Times New Roman" w:cs="Times New Roman"/>
              </w:rPr>
              <w:t xml:space="preserve">areness of personal abilities, </w:t>
            </w:r>
            <w:r w:rsidRPr="00CD7AE2">
              <w:rPr>
                <w:rFonts w:ascii="Times New Roman" w:hAnsi="Times New Roman" w:cs="Times New Roman"/>
              </w:rPr>
              <w:t>skills, interests and motivations. Standard C</w:t>
            </w:r>
            <w:proofErr w:type="gramStart"/>
            <w:r w:rsidRPr="00CD7AE2">
              <w:rPr>
                <w:rFonts w:ascii="Times New Roman" w:hAnsi="Times New Roman" w:cs="Times New Roman"/>
              </w:rPr>
              <w:t>:A1.5</w:t>
            </w:r>
            <w:proofErr w:type="gramEnd"/>
            <w:r w:rsidRPr="00CD7AE2">
              <w:rPr>
                <w:rFonts w:ascii="Times New Roman" w:hAnsi="Times New Roman" w:cs="Times New Roman"/>
              </w:rPr>
              <w:t>. Learn to make decisions. Standard C</w:t>
            </w:r>
            <w:proofErr w:type="gramStart"/>
            <w:r w:rsidRPr="00CD7AE2">
              <w:rPr>
                <w:rFonts w:ascii="Times New Roman" w:hAnsi="Times New Roman" w:cs="Times New Roman"/>
              </w:rPr>
              <w:t>:A2.8</w:t>
            </w:r>
            <w:proofErr w:type="gramEnd"/>
            <w:r w:rsidRPr="00CD7AE2">
              <w:rPr>
                <w:rFonts w:ascii="Times New Roman" w:hAnsi="Times New Roman" w:cs="Times New Roman"/>
              </w:rPr>
              <w:t xml:space="preserve">. Understand the importance of responsibility, dependability, punctuality, integrity, and effort in the workplace. </w:t>
            </w:r>
          </w:p>
          <w:p w:rsidR="002548C0" w:rsidRDefault="002548C0" w:rsidP="001153B9">
            <w:pPr>
              <w:rPr>
                <w:rFonts w:ascii="Times New Roman" w:hAnsi="Times New Roman" w:cs="Times New Roman"/>
                <w:b/>
              </w:rPr>
            </w:pPr>
          </w:p>
          <w:p w:rsidR="001153B9" w:rsidRPr="00CD7AE2" w:rsidRDefault="001153B9" w:rsidP="001153B9">
            <w:pPr>
              <w:rPr>
                <w:rFonts w:ascii="Times New Roman" w:hAnsi="Times New Roman" w:cs="Times New Roman"/>
                <w:b/>
              </w:rPr>
            </w:pPr>
            <w:r w:rsidRPr="00CD7AE2">
              <w:rPr>
                <w:rFonts w:ascii="Times New Roman" w:hAnsi="Times New Roman" w:cs="Times New Roman"/>
                <w:b/>
              </w:rPr>
              <w:t>Core State Academic Standard(s):</w:t>
            </w:r>
            <w:r w:rsidRPr="00CD7AE2">
              <w:rPr>
                <w:rFonts w:ascii="Times New Roman" w:hAnsi="Times New Roman" w:cs="Times New Roman"/>
                <w:i/>
              </w:rPr>
              <w:t xml:space="preserve"> Idaho State Standard-Career Development Domain:</w:t>
            </w:r>
            <w:r w:rsidRPr="00CD7AE2">
              <w:rPr>
                <w:rFonts w:ascii="Times New Roman" w:hAnsi="Times New Roman" w:cs="Times New Roman"/>
              </w:rPr>
              <w:t xml:space="preserve"> Standard 03. Demonstrate skill for locating, maintaining, and advancing in a job. a. Demonstrate how attitudes and behaviors influence potential employers. b. Describe the importance of responsibility, dependability, punctuality, integrity, and effort in the workplace</w:t>
            </w:r>
            <w:r w:rsidR="002548C0">
              <w:rPr>
                <w:rFonts w:ascii="Times New Roman" w:hAnsi="Times New Roman" w:cs="Times New Roman"/>
              </w:rPr>
              <w:t xml:space="preserve"> </w:t>
            </w:r>
          </w:p>
          <w:p w:rsidR="002548C0" w:rsidRDefault="002548C0" w:rsidP="002E1BCA">
            <w:pPr>
              <w:rPr>
                <w:rFonts w:ascii="Times New Roman" w:hAnsi="Times New Roman" w:cs="Times New Roman"/>
                <w:b/>
              </w:rPr>
            </w:pPr>
          </w:p>
          <w:p w:rsidR="001153B9" w:rsidRPr="002E1BCA" w:rsidRDefault="001153B9" w:rsidP="002E1BCA">
            <w:pPr>
              <w:rPr>
                <w:rFonts w:ascii="Times New Roman" w:hAnsi="Times New Roman" w:cs="Times New Roman"/>
              </w:rPr>
            </w:pPr>
            <w:r w:rsidRPr="00CD7AE2">
              <w:rPr>
                <w:rFonts w:ascii="Times New Roman" w:hAnsi="Times New Roman" w:cs="Times New Roman"/>
                <w:b/>
              </w:rPr>
              <w:t>Objectives</w:t>
            </w:r>
            <w:r w:rsidRPr="002E1BCA">
              <w:rPr>
                <w:rFonts w:ascii="Times New Roman" w:hAnsi="Times New Roman" w:cs="Times New Roman"/>
              </w:rPr>
              <w:t>:</w:t>
            </w:r>
            <w:r w:rsidR="002E1BCA" w:rsidRPr="002E1BCA">
              <w:rPr>
                <w:rFonts w:ascii="Times New Roman" w:hAnsi="Times New Roman" w:cs="Times New Roman"/>
              </w:rPr>
              <w:t xml:space="preserve"> 1) After completing the skills survey, students will gain self-awareness by identifying their personal job skills. 2) Students will identify four skills that they have used in the past and will rate the level of proficiency of the selected skills (math).</w:t>
            </w:r>
          </w:p>
          <w:p w:rsidR="002548C0" w:rsidRDefault="002548C0" w:rsidP="001153B9">
            <w:pPr>
              <w:rPr>
                <w:rFonts w:ascii="Times New Roman" w:hAnsi="Times New Roman" w:cs="Times New Roman"/>
                <w:b/>
              </w:rPr>
            </w:pPr>
          </w:p>
          <w:p w:rsidR="001153B9" w:rsidRPr="00CD7AE2" w:rsidRDefault="001153B9" w:rsidP="001153B9">
            <w:pPr>
              <w:rPr>
                <w:rFonts w:ascii="Times New Roman" w:hAnsi="Times New Roman" w:cs="Times New Roman"/>
              </w:rPr>
            </w:pPr>
            <w:r w:rsidRPr="00CD7AE2">
              <w:rPr>
                <w:rFonts w:ascii="Times New Roman" w:hAnsi="Times New Roman" w:cs="Times New Roman"/>
                <w:b/>
              </w:rPr>
              <w:t>Assessments:</w:t>
            </w:r>
            <w:r w:rsidR="00A134DC">
              <w:rPr>
                <w:rFonts w:ascii="Times New Roman" w:hAnsi="Times New Roman" w:cs="Times New Roman"/>
              </w:rPr>
              <w:t xml:space="preserve"> </w:t>
            </w:r>
            <w:r w:rsidR="00987A48">
              <w:rPr>
                <w:rFonts w:ascii="Times New Roman" w:hAnsi="Times New Roman" w:cs="Times New Roman"/>
              </w:rPr>
              <w:t>Assessment will be made based on how well students are able to select skills and prioritize them in level of proficiency.  They will also be assessed on their journaling of the two skills they chose to work on for homework that will be reported in the next group.</w:t>
            </w:r>
          </w:p>
          <w:p w:rsidR="002548C0" w:rsidRDefault="002548C0" w:rsidP="001153B9">
            <w:pPr>
              <w:rPr>
                <w:rFonts w:ascii="Times New Roman" w:hAnsi="Times New Roman" w:cs="Times New Roman"/>
                <w:b/>
              </w:rPr>
            </w:pPr>
          </w:p>
          <w:p w:rsidR="001153B9" w:rsidRDefault="001153B9" w:rsidP="001153B9">
            <w:pPr>
              <w:rPr>
                <w:rFonts w:ascii="Times New Roman" w:hAnsi="Times New Roman" w:cs="Times New Roman"/>
              </w:rPr>
            </w:pPr>
            <w:r w:rsidRPr="00CD7AE2">
              <w:rPr>
                <w:rFonts w:ascii="Times New Roman" w:hAnsi="Times New Roman" w:cs="Times New Roman"/>
                <w:b/>
              </w:rPr>
              <w:t>Procedures/Instructional Strategy:</w:t>
            </w:r>
            <w:r w:rsidR="002E1BCA">
              <w:rPr>
                <w:rFonts w:ascii="Times New Roman" w:hAnsi="Times New Roman" w:cs="Times New Roman"/>
                <w:b/>
              </w:rPr>
              <w:t xml:space="preserve"> </w:t>
            </w:r>
            <w:r w:rsidR="002E1BCA">
              <w:rPr>
                <w:rFonts w:ascii="Times New Roman" w:hAnsi="Times New Roman" w:cs="Times New Roman"/>
              </w:rPr>
              <w:t xml:space="preserve">1) </w:t>
            </w:r>
            <w:r w:rsidR="00987EE8">
              <w:rPr>
                <w:rFonts w:ascii="Times New Roman" w:hAnsi="Times New Roman" w:cs="Times New Roman"/>
              </w:rPr>
              <w:t>Reminder of confidentiality 2) Review the past session’s discussion regarding what skills make a successful employer 3) S</w:t>
            </w:r>
            <w:r w:rsidR="00A703DD">
              <w:rPr>
                <w:rFonts w:ascii="Times New Roman" w:hAnsi="Times New Roman" w:cs="Times New Roman"/>
              </w:rPr>
              <w:t>tudents highlight</w:t>
            </w:r>
            <w:r w:rsidR="00987EE8">
              <w:rPr>
                <w:rFonts w:ascii="Times New Roman" w:hAnsi="Times New Roman" w:cs="Times New Roman"/>
              </w:rPr>
              <w:t xml:space="preserve"> the skills that they use out of the list 4) Students prioritize the top 4 skills circled into levels of proficiency 5) Discuss with group (Who would like to share their top 4 skills?)  6) Debrief and instruct students on homework</w:t>
            </w:r>
          </w:p>
          <w:p w:rsidR="00871004" w:rsidRDefault="00871004" w:rsidP="001153B9">
            <w:pPr>
              <w:rPr>
                <w:rFonts w:ascii="Times New Roman" w:hAnsi="Times New Roman" w:cs="Times New Roman"/>
              </w:rPr>
            </w:pPr>
          </w:p>
          <w:p w:rsidR="00871004" w:rsidRPr="002E1BCA" w:rsidRDefault="00871004" w:rsidP="001153B9">
            <w:pPr>
              <w:rPr>
                <w:rFonts w:ascii="Times New Roman" w:hAnsi="Times New Roman" w:cs="Times New Roman"/>
              </w:rPr>
            </w:pPr>
            <w:r>
              <w:rPr>
                <w:rFonts w:ascii="Times New Roman" w:hAnsi="Times New Roman" w:cs="Times New Roman"/>
              </w:rPr>
              <w:t xml:space="preserve">Questions to ask: What is your top skill that you will be able to take with you to a job?  Can you share a time when you successfully used that skill? Someday when you have gained those skills, what kind of worker will you be? </w:t>
            </w:r>
          </w:p>
          <w:p w:rsidR="002548C0" w:rsidRDefault="002548C0" w:rsidP="00F0102D">
            <w:pPr>
              <w:rPr>
                <w:rFonts w:ascii="Times New Roman" w:hAnsi="Times New Roman" w:cs="Times New Roman"/>
                <w:b/>
              </w:rPr>
            </w:pPr>
          </w:p>
          <w:p w:rsidR="001153B9" w:rsidRPr="002E1BCA" w:rsidRDefault="001153B9" w:rsidP="00F0102D">
            <w:pPr>
              <w:rPr>
                <w:rFonts w:ascii="Times New Roman" w:hAnsi="Times New Roman" w:cs="Times New Roman"/>
              </w:rPr>
            </w:pPr>
            <w:r w:rsidRPr="00CD7AE2">
              <w:rPr>
                <w:rFonts w:ascii="Times New Roman" w:hAnsi="Times New Roman" w:cs="Times New Roman"/>
                <w:b/>
              </w:rPr>
              <w:t>Homework/</w:t>
            </w:r>
            <w:proofErr w:type="spellStart"/>
            <w:r w:rsidRPr="00CD7AE2">
              <w:rPr>
                <w:rFonts w:ascii="Times New Roman" w:hAnsi="Times New Roman" w:cs="Times New Roman"/>
                <w:b/>
              </w:rPr>
              <w:t>Ownwork</w:t>
            </w:r>
            <w:proofErr w:type="spellEnd"/>
            <w:r w:rsidRPr="00CD7AE2">
              <w:rPr>
                <w:rFonts w:ascii="Times New Roman" w:hAnsi="Times New Roman" w:cs="Times New Roman"/>
                <w:b/>
              </w:rPr>
              <w:t>:</w:t>
            </w:r>
            <w:r w:rsidR="00FE2598">
              <w:rPr>
                <w:rFonts w:ascii="Times New Roman" w:hAnsi="Times New Roman" w:cs="Times New Roman"/>
                <w:b/>
              </w:rPr>
              <w:t xml:space="preserve"> </w:t>
            </w:r>
            <w:r w:rsidR="002E1BCA">
              <w:rPr>
                <w:rFonts w:ascii="Times New Roman" w:hAnsi="Times New Roman" w:cs="Times New Roman"/>
              </w:rPr>
              <w:t>Students will select two skills that they haven’t used or don’t use often and purposely find an opportunity to practice those skills.  Students will journal their experiences.</w:t>
            </w:r>
          </w:p>
        </w:tc>
      </w:tr>
      <w:tr w:rsidR="001153B9" w:rsidRPr="00CD7AE2" w:rsidTr="001153B9">
        <w:trPr>
          <w:trHeight w:val="593"/>
        </w:trPr>
        <w:tc>
          <w:tcPr>
            <w:tcW w:w="13536" w:type="dxa"/>
            <w:shd w:val="clear" w:color="auto" w:fill="D9D9D9" w:themeFill="background1" w:themeFillShade="D9"/>
          </w:tcPr>
          <w:p w:rsidR="001153B9" w:rsidRPr="00CD7AE2" w:rsidRDefault="001153B9" w:rsidP="001153B9">
            <w:pPr>
              <w:rPr>
                <w:rFonts w:ascii="Times New Roman" w:hAnsi="Times New Roman" w:cs="Times New Roman"/>
                <w:b/>
              </w:rPr>
            </w:pPr>
            <w:r w:rsidRPr="00A6013B">
              <w:rPr>
                <w:rFonts w:ascii="Times New Roman" w:hAnsi="Times New Roman" w:cs="Times New Roman"/>
                <w:b/>
              </w:rPr>
              <w:lastRenderedPageBreak/>
              <w:t xml:space="preserve">COMPONENT #3: Ethical, Legal, </w:t>
            </w:r>
            <w:proofErr w:type="spellStart"/>
            <w:r w:rsidRPr="00A6013B">
              <w:rPr>
                <w:rFonts w:ascii="Times New Roman" w:hAnsi="Times New Roman" w:cs="Times New Roman"/>
                <w:b/>
              </w:rPr>
              <w:t>Mulitcultural</w:t>
            </w:r>
            <w:proofErr w:type="spellEnd"/>
          </w:p>
        </w:tc>
      </w:tr>
      <w:tr w:rsidR="001153B9" w:rsidRPr="00CD7AE2" w:rsidTr="001153B9">
        <w:trPr>
          <w:trHeight w:val="1174"/>
        </w:trPr>
        <w:tc>
          <w:tcPr>
            <w:tcW w:w="13536" w:type="dxa"/>
          </w:tcPr>
          <w:p w:rsidR="001153B9" w:rsidRPr="00CD7AE2" w:rsidRDefault="001153B9" w:rsidP="001153B9">
            <w:pPr>
              <w:rPr>
                <w:rFonts w:ascii="Times New Roman" w:hAnsi="Times New Roman" w:cs="Times New Roman"/>
                <w:b/>
              </w:rPr>
            </w:pPr>
          </w:p>
          <w:p w:rsidR="001153B9" w:rsidRDefault="001153B9" w:rsidP="001153B9">
            <w:pPr>
              <w:pStyle w:val="ListParagraph"/>
              <w:numPr>
                <w:ilvl w:val="0"/>
                <w:numId w:val="3"/>
              </w:numPr>
              <w:rPr>
                <w:rFonts w:ascii="Times New Roman" w:hAnsi="Times New Roman" w:cs="Times New Roman"/>
                <w:b/>
              </w:rPr>
            </w:pPr>
            <w:r w:rsidRPr="00CD7AE2">
              <w:rPr>
                <w:rFonts w:ascii="Times New Roman" w:hAnsi="Times New Roman" w:cs="Times New Roman"/>
                <w:b/>
              </w:rPr>
              <w:t xml:space="preserve">Student identifies ethical and legal considerations in group work with minors in the schools and those </w:t>
            </w:r>
            <w:r w:rsidR="00883ABA">
              <w:rPr>
                <w:rFonts w:ascii="Times New Roman" w:hAnsi="Times New Roman" w:cs="Times New Roman"/>
                <w:b/>
              </w:rPr>
              <w:t>specific to this group program.</w:t>
            </w:r>
          </w:p>
          <w:p w:rsidR="00883ABA" w:rsidRDefault="00883ABA" w:rsidP="00883ABA">
            <w:pPr>
              <w:pStyle w:val="ListParagraph"/>
              <w:ind w:left="360"/>
              <w:rPr>
                <w:rFonts w:ascii="Times New Roman" w:hAnsi="Times New Roman" w:cs="Times New Roman"/>
                <w:b/>
              </w:rPr>
            </w:pPr>
          </w:p>
          <w:p w:rsidR="002A70E7" w:rsidRPr="002A70E7" w:rsidRDefault="002A70E7" w:rsidP="002A70E7">
            <w:pPr>
              <w:pStyle w:val="ListParagraph"/>
              <w:ind w:left="0"/>
              <w:rPr>
                <w:rFonts w:ascii="Times New Roman" w:hAnsi="Times New Roman" w:cs="Times New Roman"/>
              </w:rPr>
            </w:pPr>
            <w:r>
              <w:rPr>
                <w:rFonts w:ascii="Times New Roman" w:hAnsi="Times New Roman" w:cs="Times New Roman"/>
              </w:rPr>
              <w:t xml:space="preserve">When working with minors, the professional school counselor needs to understand that the students in the group are minors therefore the parents have the rights. However, the students have confidentiality rights.  It is important to stay true to the confidentiality limitations and to use consent forms. </w:t>
            </w:r>
            <w:r w:rsidR="008419B1">
              <w:rPr>
                <w:rFonts w:ascii="Times New Roman" w:hAnsi="Times New Roman" w:cs="Times New Roman"/>
              </w:rPr>
              <w:t xml:space="preserve">The expectation of confidentiality should also apply to the counselor.  The group facilitator should not disclose information that has been shared in the group with individuals outside of the school environment and only with those within the school environment that need to know. </w:t>
            </w:r>
          </w:p>
          <w:p w:rsidR="00E8691F" w:rsidRPr="00CD7AE2" w:rsidRDefault="00E8691F" w:rsidP="00E8691F">
            <w:pPr>
              <w:pStyle w:val="ListParagraph"/>
              <w:rPr>
                <w:rFonts w:ascii="Times New Roman" w:hAnsi="Times New Roman" w:cs="Times New Roman"/>
                <w:b/>
              </w:rPr>
            </w:pPr>
          </w:p>
          <w:p w:rsidR="001153B9" w:rsidRPr="00CD7AE2" w:rsidRDefault="001153B9" w:rsidP="001153B9">
            <w:pPr>
              <w:pStyle w:val="ListParagraph"/>
              <w:numPr>
                <w:ilvl w:val="0"/>
                <w:numId w:val="3"/>
              </w:numPr>
              <w:rPr>
                <w:rFonts w:ascii="Times New Roman" w:hAnsi="Times New Roman" w:cs="Times New Roman"/>
                <w:b/>
              </w:rPr>
            </w:pPr>
            <w:r w:rsidRPr="00CD7AE2">
              <w:rPr>
                <w:rFonts w:ascii="Times New Roman" w:hAnsi="Times New Roman" w:cs="Times New Roman"/>
                <w:b/>
              </w:rPr>
              <w:lastRenderedPageBreak/>
              <w:t xml:space="preserve">Student creates a signed consent form to be distributed to parents of students prior to participation in group counseling to include limits to confidentiality in group work (attach as a supplemental form in </w:t>
            </w:r>
            <w:proofErr w:type="spellStart"/>
            <w:r w:rsidRPr="00CD7AE2">
              <w:rPr>
                <w:rFonts w:ascii="Times New Roman" w:hAnsi="Times New Roman" w:cs="Times New Roman"/>
                <w:b/>
              </w:rPr>
              <w:t>LiveText</w:t>
            </w:r>
            <w:proofErr w:type="spellEnd"/>
            <w:r w:rsidRPr="00CD7AE2">
              <w:rPr>
                <w:rFonts w:ascii="Times New Roman" w:hAnsi="Times New Roman" w:cs="Times New Roman"/>
                <w:b/>
              </w:rPr>
              <w:t xml:space="preserve"> for this section).</w:t>
            </w:r>
          </w:p>
          <w:p w:rsidR="00E8691F" w:rsidRPr="00700157" w:rsidRDefault="00E8691F" w:rsidP="00700157">
            <w:pPr>
              <w:rPr>
                <w:rFonts w:ascii="Times New Roman" w:hAnsi="Times New Roman" w:cs="Times New Roman"/>
                <w:b/>
              </w:rPr>
            </w:pPr>
          </w:p>
          <w:p w:rsidR="001153B9" w:rsidRPr="00CD7AE2" w:rsidRDefault="001153B9" w:rsidP="001153B9">
            <w:pPr>
              <w:pStyle w:val="ListParagraph"/>
              <w:numPr>
                <w:ilvl w:val="0"/>
                <w:numId w:val="3"/>
              </w:numPr>
              <w:rPr>
                <w:rFonts w:ascii="Times New Roman" w:hAnsi="Times New Roman" w:cs="Times New Roman"/>
                <w:b/>
              </w:rPr>
            </w:pPr>
            <w:r w:rsidRPr="00CD7AE2">
              <w:rPr>
                <w:rFonts w:ascii="Times New Roman" w:hAnsi="Times New Roman" w:cs="Times New Roman"/>
                <w:b/>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E8691F" w:rsidRDefault="00E8691F" w:rsidP="00E8691F">
            <w:pPr>
              <w:pStyle w:val="ListParagraph"/>
              <w:rPr>
                <w:rFonts w:ascii="Times New Roman" w:hAnsi="Times New Roman" w:cs="Times New Roman"/>
                <w:b/>
              </w:rPr>
            </w:pPr>
          </w:p>
          <w:p w:rsidR="00F32693" w:rsidRPr="00F32693" w:rsidRDefault="00F32693" w:rsidP="00F32693">
            <w:pPr>
              <w:pStyle w:val="ListParagraph"/>
              <w:ind w:left="0"/>
              <w:rPr>
                <w:rFonts w:ascii="Times New Roman" w:hAnsi="Times New Roman" w:cs="Times New Roman"/>
              </w:rPr>
            </w:pPr>
            <w:r>
              <w:rPr>
                <w:rFonts w:ascii="Times New Roman" w:hAnsi="Times New Roman" w:cs="Times New Roman"/>
              </w:rPr>
              <w:t>Within the group the professional school counselor should be prepared for addressing all types of cultural, social, and religious issues.  They should promote tolerance and acceptance of others’ beliefs and perspectives.  They should be aware of how they portray messages to the group members and to be neutral contributors to those topics. Members should feel empathy and acceptance from the facilitator to aid in their group work as opposed to hindering their group work. Members should feel safe to address these issues in their lives because the facilitator has laid down an environment of trust and safety.  One way they can do this is through using a leadership skill of protecting.</w:t>
            </w:r>
          </w:p>
          <w:p w:rsidR="002A70E7" w:rsidRPr="00CD7AE2" w:rsidRDefault="002A70E7" w:rsidP="00E8691F">
            <w:pPr>
              <w:pStyle w:val="ListParagraph"/>
              <w:rPr>
                <w:rFonts w:ascii="Times New Roman" w:hAnsi="Times New Roman" w:cs="Times New Roman"/>
                <w:b/>
              </w:rPr>
            </w:pPr>
          </w:p>
          <w:p w:rsidR="001153B9" w:rsidRDefault="001153B9" w:rsidP="001153B9">
            <w:pPr>
              <w:pStyle w:val="ListParagraph"/>
              <w:numPr>
                <w:ilvl w:val="0"/>
                <w:numId w:val="3"/>
              </w:numPr>
              <w:rPr>
                <w:rFonts w:ascii="Times New Roman" w:hAnsi="Times New Roman" w:cs="Times New Roman"/>
                <w:b/>
              </w:rPr>
            </w:pPr>
            <w:r w:rsidRPr="00CD7AE2">
              <w:rPr>
                <w:rFonts w:ascii="Times New Roman" w:hAnsi="Times New Roman" w:cs="Times New Roman"/>
                <w:b/>
              </w:rPr>
              <w:t>Student discusses the importance of carefully considering issues related to ethics, legal, professional, and cultural significance in the group process from making group opportunities available and member selection to group termination.</w:t>
            </w:r>
          </w:p>
          <w:p w:rsidR="00F32693" w:rsidRDefault="00F32693" w:rsidP="00F32693">
            <w:pPr>
              <w:rPr>
                <w:rFonts w:ascii="Times New Roman" w:hAnsi="Times New Roman" w:cs="Times New Roman"/>
                <w:b/>
              </w:rPr>
            </w:pPr>
          </w:p>
          <w:p w:rsidR="00F32693" w:rsidRPr="00F32693" w:rsidRDefault="00F32693" w:rsidP="00F32693">
            <w:pPr>
              <w:rPr>
                <w:rFonts w:ascii="Times New Roman" w:hAnsi="Times New Roman" w:cs="Times New Roman"/>
              </w:rPr>
            </w:pPr>
            <w:r w:rsidRPr="00F32693">
              <w:rPr>
                <w:rFonts w:ascii="Times New Roman" w:hAnsi="Times New Roman" w:cs="Times New Roman"/>
              </w:rPr>
              <w:t xml:space="preserve">The professional school counselor should consider culturally sensitive issues when creating the program and when screening for the program.  </w:t>
            </w:r>
            <w:r w:rsidR="00F941A6">
              <w:rPr>
                <w:rFonts w:ascii="Times New Roman" w:hAnsi="Times New Roman" w:cs="Times New Roman"/>
              </w:rPr>
              <w:t xml:space="preserve">The type of group should also be considered in context of the community and school environment as well.  </w:t>
            </w:r>
            <w:r w:rsidRPr="00F32693">
              <w:rPr>
                <w:rFonts w:ascii="Times New Roman" w:hAnsi="Times New Roman" w:cs="Times New Roman"/>
              </w:rPr>
              <w:t>He/she should be prepared for potential issues and conflicts that might arise within the population of the group.  The counselor should also have awareness of their own biases an</w:t>
            </w:r>
            <w:r>
              <w:rPr>
                <w:rFonts w:ascii="Times New Roman" w:hAnsi="Times New Roman" w:cs="Times New Roman"/>
              </w:rPr>
              <w:t>d</w:t>
            </w:r>
            <w:r w:rsidRPr="00F32693">
              <w:rPr>
                <w:rFonts w:ascii="Times New Roman" w:hAnsi="Times New Roman" w:cs="Times New Roman"/>
              </w:rPr>
              <w:t xml:space="preserve"> stereotypes that might affect their ability </w:t>
            </w:r>
            <w:r w:rsidR="00F941A6">
              <w:rPr>
                <w:rFonts w:ascii="Times New Roman" w:hAnsi="Times New Roman" w:cs="Times New Roman"/>
              </w:rPr>
              <w:t xml:space="preserve">to be an effective counselor.  They need to know which topics they can work with and which topics they should not pursue leading.  It would be unethical to pursue a topic that he/she does not feel they can handle as a group facilitator. </w:t>
            </w:r>
          </w:p>
          <w:p w:rsidR="001153B9" w:rsidRPr="00CD7AE2" w:rsidRDefault="001153B9" w:rsidP="001153B9">
            <w:pPr>
              <w:rPr>
                <w:rFonts w:ascii="Times New Roman" w:hAnsi="Times New Roman" w:cs="Times New Roman"/>
                <w:b/>
                <w:u w:val="single"/>
              </w:rPr>
            </w:pPr>
          </w:p>
        </w:tc>
      </w:tr>
      <w:tr w:rsidR="001153B9" w:rsidRPr="00CD7AE2" w:rsidTr="001153B9">
        <w:trPr>
          <w:trHeight w:val="548"/>
        </w:trPr>
        <w:tc>
          <w:tcPr>
            <w:tcW w:w="13536" w:type="dxa"/>
            <w:shd w:val="clear" w:color="auto" w:fill="D9D9D9" w:themeFill="background1" w:themeFillShade="D9"/>
          </w:tcPr>
          <w:p w:rsidR="001153B9" w:rsidRPr="00CD7AE2" w:rsidRDefault="001153B9" w:rsidP="001153B9">
            <w:pPr>
              <w:rPr>
                <w:rFonts w:ascii="Times New Roman" w:hAnsi="Times New Roman" w:cs="Times New Roman"/>
                <w:b/>
              </w:rPr>
            </w:pPr>
            <w:r w:rsidRPr="00CD7AE2">
              <w:rPr>
                <w:rFonts w:ascii="Times New Roman" w:hAnsi="Times New Roman" w:cs="Times New Roman"/>
                <w:b/>
              </w:rPr>
              <w:lastRenderedPageBreak/>
              <w:t>COMPONENT #4: Program Evaluation</w:t>
            </w:r>
          </w:p>
        </w:tc>
      </w:tr>
      <w:tr w:rsidR="001153B9" w:rsidRPr="00CD7AE2" w:rsidTr="001153B9">
        <w:trPr>
          <w:trHeight w:val="1109"/>
        </w:trPr>
        <w:tc>
          <w:tcPr>
            <w:tcW w:w="13536" w:type="dxa"/>
          </w:tcPr>
          <w:p w:rsidR="001153B9" w:rsidRPr="00CD7AE2" w:rsidRDefault="001153B9" w:rsidP="001153B9">
            <w:pPr>
              <w:rPr>
                <w:rFonts w:ascii="Times New Roman" w:hAnsi="Times New Roman" w:cs="Times New Roman"/>
                <w:b/>
              </w:rPr>
            </w:pPr>
          </w:p>
          <w:p w:rsidR="001153B9" w:rsidRDefault="001153B9" w:rsidP="001153B9">
            <w:pPr>
              <w:pStyle w:val="ListParagraph"/>
              <w:numPr>
                <w:ilvl w:val="0"/>
                <w:numId w:val="4"/>
              </w:numPr>
              <w:rPr>
                <w:rFonts w:ascii="Times New Roman" w:hAnsi="Times New Roman" w:cs="Times New Roman"/>
                <w:b/>
              </w:rPr>
            </w:pPr>
            <w:r w:rsidRPr="00CD7AE2">
              <w:rPr>
                <w:rFonts w:ascii="Times New Roman" w:hAnsi="Times New Roman" w:cs="Times New Roman"/>
                <w:b/>
              </w:rPr>
              <w:t>Student creates a pre-post measure for session #1 that includes only one multiple choice item for each session objective for a total of two items (one for the school counseling content and one for the core academic content).</w:t>
            </w:r>
          </w:p>
          <w:p w:rsidR="001341E1" w:rsidRDefault="001341E1" w:rsidP="001341E1">
            <w:pPr>
              <w:pStyle w:val="ListParagraph"/>
              <w:ind w:left="0"/>
              <w:rPr>
                <w:rFonts w:ascii="Times New Roman" w:hAnsi="Times New Roman" w:cs="Times New Roman"/>
              </w:rPr>
            </w:pPr>
          </w:p>
          <w:p w:rsidR="001341E1" w:rsidRDefault="001341E1" w:rsidP="001341E1">
            <w:pPr>
              <w:pStyle w:val="ListParagraph"/>
              <w:ind w:left="0"/>
              <w:rPr>
                <w:rFonts w:ascii="Times New Roman" w:hAnsi="Times New Roman" w:cs="Times New Roman"/>
              </w:rPr>
            </w:pPr>
            <w:r>
              <w:rPr>
                <w:rFonts w:ascii="Times New Roman" w:hAnsi="Times New Roman" w:cs="Times New Roman"/>
              </w:rPr>
              <w:t xml:space="preserve">On a </w:t>
            </w:r>
            <w:proofErr w:type="spellStart"/>
            <w:r>
              <w:rPr>
                <w:rFonts w:ascii="Times New Roman" w:hAnsi="Times New Roman" w:cs="Times New Roman"/>
              </w:rPr>
              <w:t>Likert</w:t>
            </w:r>
            <w:proofErr w:type="spellEnd"/>
            <w:r>
              <w:rPr>
                <w:rFonts w:ascii="Times New Roman" w:hAnsi="Times New Roman" w:cs="Times New Roman"/>
              </w:rPr>
              <w:t xml:space="preserve"> scale</w:t>
            </w:r>
            <w:r w:rsidR="00291BDB">
              <w:rPr>
                <w:rFonts w:ascii="Times New Roman" w:hAnsi="Times New Roman" w:cs="Times New Roman"/>
              </w:rPr>
              <w:t xml:space="preserve"> (0-5)</w:t>
            </w:r>
            <w:r>
              <w:rPr>
                <w:rFonts w:ascii="Times New Roman" w:hAnsi="Times New Roman" w:cs="Times New Roman"/>
              </w:rPr>
              <w:t xml:space="preserve">: </w:t>
            </w:r>
          </w:p>
          <w:p w:rsidR="003D5E11" w:rsidRDefault="003D5E11" w:rsidP="003D5E11">
            <w:pPr>
              <w:pStyle w:val="ListParagraph"/>
              <w:numPr>
                <w:ilvl w:val="1"/>
                <w:numId w:val="4"/>
              </w:numPr>
              <w:rPr>
                <w:rFonts w:ascii="Times New Roman" w:hAnsi="Times New Roman" w:cs="Times New Roman"/>
              </w:rPr>
            </w:pPr>
            <w:r>
              <w:rPr>
                <w:rFonts w:ascii="Times New Roman" w:hAnsi="Times New Roman" w:cs="Times New Roman"/>
              </w:rPr>
              <w:t>I know what skills make a successful person in the workplace. (</w:t>
            </w:r>
            <w:r w:rsidR="009120D1">
              <w:rPr>
                <w:rFonts w:ascii="Times New Roman" w:hAnsi="Times New Roman" w:cs="Times New Roman"/>
              </w:rPr>
              <w:t xml:space="preserve">Objective #1, </w:t>
            </w:r>
            <w:r w:rsidR="002548C0">
              <w:rPr>
                <w:rFonts w:ascii="Times New Roman" w:hAnsi="Times New Roman" w:cs="Times New Roman"/>
              </w:rPr>
              <w:t xml:space="preserve">Idaho </w:t>
            </w:r>
            <w:r>
              <w:rPr>
                <w:rFonts w:ascii="Times New Roman" w:hAnsi="Times New Roman" w:cs="Times New Roman"/>
              </w:rPr>
              <w:t xml:space="preserve">Standard </w:t>
            </w:r>
            <w:r w:rsidR="002548C0">
              <w:rPr>
                <w:rFonts w:ascii="Times New Roman" w:hAnsi="Times New Roman" w:cs="Times New Roman"/>
              </w:rPr>
              <w:t>3.b)</w:t>
            </w:r>
          </w:p>
          <w:p w:rsidR="003D5E11" w:rsidRDefault="003D5E11" w:rsidP="003D5E11">
            <w:pPr>
              <w:pStyle w:val="ListParagraph"/>
              <w:numPr>
                <w:ilvl w:val="1"/>
                <w:numId w:val="4"/>
              </w:numPr>
              <w:rPr>
                <w:rFonts w:ascii="Times New Roman" w:hAnsi="Times New Roman" w:cs="Times New Roman"/>
              </w:rPr>
            </w:pPr>
            <w:r>
              <w:rPr>
                <w:rFonts w:ascii="Times New Roman" w:hAnsi="Times New Roman" w:cs="Times New Roman"/>
              </w:rPr>
              <w:t xml:space="preserve">I </w:t>
            </w:r>
            <w:r w:rsidR="009120D1">
              <w:rPr>
                <w:rFonts w:ascii="Times New Roman" w:hAnsi="Times New Roman" w:cs="Times New Roman"/>
              </w:rPr>
              <w:t>know the importance of having a set of skills for the workplace. (Objective #2, Standard</w:t>
            </w:r>
            <w:r w:rsidR="00104A04">
              <w:rPr>
                <w:rFonts w:ascii="Times New Roman" w:hAnsi="Times New Roman" w:cs="Times New Roman"/>
              </w:rPr>
              <w:t xml:space="preserve"> C:A2.8</w:t>
            </w:r>
            <w:r w:rsidR="009120D1">
              <w:rPr>
                <w:rFonts w:ascii="Times New Roman" w:hAnsi="Times New Roman" w:cs="Times New Roman"/>
              </w:rPr>
              <w:t xml:space="preserve"> , Language)</w:t>
            </w:r>
          </w:p>
          <w:p w:rsidR="00E8691F" w:rsidRPr="001341E1" w:rsidRDefault="00E8691F" w:rsidP="001341E1">
            <w:pPr>
              <w:rPr>
                <w:rFonts w:ascii="Times New Roman" w:hAnsi="Times New Roman" w:cs="Times New Roman"/>
                <w:b/>
              </w:rPr>
            </w:pPr>
          </w:p>
          <w:p w:rsidR="001153B9" w:rsidRDefault="001153B9" w:rsidP="001153B9">
            <w:pPr>
              <w:pStyle w:val="ListParagraph"/>
              <w:numPr>
                <w:ilvl w:val="0"/>
                <w:numId w:val="4"/>
              </w:numPr>
              <w:rPr>
                <w:rFonts w:ascii="Times New Roman" w:hAnsi="Times New Roman" w:cs="Times New Roman"/>
                <w:b/>
              </w:rPr>
            </w:pPr>
            <w:r w:rsidRPr="00CD7AE2">
              <w:rPr>
                <w:rFonts w:ascii="Times New Roman" w:hAnsi="Times New Roman" w:cs="Times New Roman"/>
                <w:b/>
              </w:rPr>
              <w:t>Student creates a pre-post measure for session #2 that includes only one multiple choice item for each session objective for a total of two items (one for the school counseling content and one for the core academic content).</w:t>
            </w:r>
          </w:p>
          <w:p w:rsidR="001341E1" w:rsidRDefault="001341E1" w:rsidP="001341E1">
            <w:pPr>
              <w:rPr>
                <w:rFonts w:ascii="Times New Roman" w:hAnsi="Times New Roman" w:cs="Times New Roman"/>
                <w:b/>
              </w:rPr>
            </w:pPr>
          </w:p>
          <w:p w:rsidR="001341E1" w:rsidRDefault="001341E1" w:rsidP="001341E1">
            <w:pPr>
              <w:rPr>
                <w:rFonts w:ascii="Times New Roman" w:hAnsi="Times New Roman" w:cs="Times New Roman"/>
              </w:rPr>
            </w:pPr>
            <w:r>
              <w:rPr>
                <w:rFonts w:ascii="Times New Roman" w:hAnsi="Times New Roman" w:cs="Times New Roman"/>
              </w:rPr>
              <w:t xml:space="preserve">On a </w:t>
            </w:r>
            <w:proofErr w:type="spellStart"/>
            <w:r>
              <w:rPr>
                <w:rFonts w:ascii="Times New Roman" w:hAnsi="Times New Roman" w:cs="Times New Roman"/>
              </w:rPr>
              <w:t>Likert</w:t>
            </w:r>
            <w:proofErr w:type="spellEnd"/>
            <w:r>
              <w:rPr>
                <w:rFonts w:ascii="Times New Roman" w:hAnsi="Times New Roman" w:cs="Times New Roman"/>
              </w:rPr>
              <w:t xml:space="preserve"> scale</w:t>
            </w:r>
            <w:r w:rsidR="00291BDB">
              <w:rPr>
                <w:rFonts w:ascii="Times New Roman" w:hAnsi="Times New Roman" w:cs="Times New Roman"/>
              </w:rPr>
              <w:t xml:space="preserve"> (0-5)</w:t>
            </w:r>
            <w:r>
              <w:rPr>
                <w:rFonts w:ascii="Times New Roman" w:hAnsi="Times New Roman" w:cs="Times New Roman"/>
              </w:rPr>
              <w:t>:</w:t>
            </w:r>
          </w:p>
          <w:p w:rsidR="00BD0C23" w:rsidRPr="00BD0C23" w:rsidRDefault="00BD0C23" w:rsidP="00BD0C23">
            <w:pPr>
              <w:pStyle w:val="ListParagraph"/>
              <w:numPr>
                <w:ilvl w:val="1"/>
                <w:numId w:val="4"/>
              </w:numPr>
              <w:rPr>
                <w:rFonts w:ascii="Times New Roman" w:hAnsi="Times New Roman" w:cs="Times New Roman"/>
              </w:rPr>
            </w:pPr>
            <w:r w:rsidRPr="00BD0C23">
              <w:rPr>
                <w:rFonts w:ascii="Times New Roman" w:hAnsi="Times New Roman" w:cs="Times New Roman"/>
              </w:rPr>
              <w:t>I know what skills I have that I can use</w:t>
            </w:r>
            <w:r w:rsidR="00BA7710">
              <w:rPr>
                <w:rFonts w:ascii="Times New Roman" w:hAnsi="Times New Roman" w:cs="Times New Roman"/>
              </w:rPr>
              <w:t xml:space="preserve"> to be successful</w:t>
            </w:r>
            <w:r w:rsidRPr="00BD0C23">
              <w:rPr>
                <w:rFonts w:ascii="Times New Roman" w:hAnsi="Times New Roman" w:cs="Times New Roman"/>
              </w:rPr>
              <w:t xml:space="preserve"> at a job.</w:t>
            </w:r>
            <w:r w:rsidR="003D5E11">
              <w:rPr>
                <w:rFonts w:ascii="Times New Roman" w:hAnsi="Times New Roman" w:cs="Times New Roman"/>
              </w:rPr>
              <w:t xml:space="preserve"> (Objective #1, Standard C:A1:3)</w:t>
            </w:r>
          </w:p>
          <w:p w:rsidR="00BD0C23" w:rsidRPr="00BD0C23" w:rsidRDefault="00BA7710" w:rsidP="00BD0C23">
            <w:pPr>
              <w:pStyle w:val="ListParagraph"/>
              <w:numPr>
                <w:ilvl w:val="1"/>
                <w:numId w:val="4"/>
              </w:numPr>
              <w:rPr>
                <w:rFonts w:ascii="Times New Roman" w:hAnsi="Times New Roman" w:cs="Times New Roman"/>
              </w:rPr>
            </w:pPr>
            <w:r>
              <w:rPr>
                <w:rFonts w:ascii="Times New Roman" w:hAnsi="Times New Roman" w:cs="Times New Roman"/>
              </w:rPr>
              <w:t>I know what skills I am lacking and need to be successful at a job.</w:t>
            </w:r>
            <w:r w:rsidR="003D5E11">
              <w:rPr>
                <w:rFonts w:ascii="Times New Roman" w:hAnsi="Times New Roman" w:cs="Times New Roman"/>
              </w:rPr>
              <w:t xml:space="preserve"> (Objective #2, Standard </w:t>
            </w:r>
            <w:r w:rsidR="00104A04">
              <w:rPr>
                <w:rFonts w:ascii="Times New Roman" w:hAnsi="Times New Roman" w:cs="Times New Roman"/>
              </w:rPr>
              <w:t>C: A1.5</w:t>
            </w:r>
            <w:r w:rsidR="009120D1">
              <w:rPr>
                <w:rFonts w:ascii="Times New Roman" w:hAnsi="Times New Roman" w:cs="Times New Roman"/>
              </w:rPr>
              <w:t>, Math</w:t>
            </w:r>
            <w:r w:rsidR="003D5E11">
              <w:rPr>
                <w:rFonts w:ascii="Times New Roman" w:hAnsi="Times New Roman" w:cs="Times New Roman"/>
              </w:rPr>
              <w:t>)</w:t>
            </w:r>
          </w:p>
          <w:p w:rsidR="00BD0C23" w:rsidRPr="001341E1" w:rsidRDefault="00BD0C23" w:rsidP="001341E1">
            <w:pPr>
              <w:rPr>
                <w:rFonts w:ascii="Times New Roman" w:hAnsi="Times New Roman" w:cs="Times New Roman"/>
                <w:b/>
              </w:rPr>
            </w:pPr>
          </w:p>
          <w:p w:rsidR="00E32F63" w:rsidRPr="00723AF7" w:rsidRDefault="001153B9" w:rsidP="001153B9">
            <w:pPr>
              <w:pStyle w:val="ListParagraph"/>
              <w:numPr>
                <w:ilvl w:val="0"/>
                <w:numId w:val="4"/>
              </w:numPr>
              <w:rPr>
                <w:rFonts w:ascii="Times New Roman" w:hAnsi="Times New Roman" w:cs="Times New Roman"/>
                <w:b/>
              </w:rPr>
            </w:pPr>
            <w:r w:rsidRPr="00723AF7">
              <w:rPr>
                <w:rFonts w:ascii="Times New Roman" w:hAnsi="Times New Roman" w:cs="Times New Roman"/>
                <w:b/>
              </w:rPr>
              <w:lastRenderedPageBreak/>
              <w:t xml:space="preserve">Student briefly describes the importance of program evaluation and outcome-driven programming in </w:t>
            </w:r>
            <w:r w:rsidR="00883ABA" w:rsidRPr="00723AF7">
              <w:rPr>
                <w:rFonts w:ascii="Times New Roman" w:hAnsi="Times New Roman" w:cs="Times New Roman"/>
                <w:b/>
              </w:rPr>
              <w:t>professional school counseling.</w:t>
            </w:r>
          </w:p>
          <w:p w:rsidR="00E32F63" w:rsidRDefault="00E32F63" w:rsidP="00E32F63">
            <w:pPr>
              <w:pStyle w:val="ListParagraph"/>
              <w:rPr>
                <w:rFonts w:ascii="Times New Roman" w:hAnsi="Times New Roman" w:cs="Times New Roman"/>
                <w:b/>
              </w:rPr>
            </w:pPr>
          </w:p>
          <w:p w:rsidR="001153B9" w:rsidRPr="00CD7AE2" w:rsidRDefault="00883ABA" w:rsidP="001341E1">
            <w:pPr>
              <w:pStyle w:val="ListParagraph"/>
              <w:ind w:left="0"/>
              <w:rPr>
                <w:rFonts w:ascii="Times New Roman" w:hAnsi="Times New Roman" w:cs="Times New Roman"/>
                <w:b/>
              </w:rPr>
            </w:pPr>
            <w:r>
              <w:rPr>
                <w:rFonts w:ascii="Times New Roman" w:hAnsi="Times New Roman" w:cs="Times New Roman"/>
              </w:rPr>
              <w:t>It is important to have program evaluation because the informati</w:t>
            </w:r>
            <w:r w:rsidR="00101085">
              <w:rPr>
                <w:rFonts w:ascii="Times New Roman" w:hAnsi="Times New Roman" w:cs="Times New Roman"/>
              </w:rPr>
              <w:t>on and data gained provides two main</w:t>
            </w:r>
            <w:r>
              <w:rPr>
                <w:rFonts w:ascii="Times New Roman" w:hAnsi="Times New Roman" w:cs="Times New Roman"/>
              </w:rPr>
              <w:t xml:space="preserve"> purposes for the professional school counselor. </w:t>
            </w:r>
            <w:r w:rsidR="00101085">
              <w:rPr>
                <w:rFonts w:ascii="Times New Roman" w:hAnsi="Times New Roman" w:cs="Times New Roman"/>
              </w:rPr>
              <w:t>First, the data</w:t>
            </w:r>
            <w:r>
              <w:rPr>
                <w:rFonts w:ascii="Times New Roman" w:hAnsi="Times New Roman" w:cs="Times New Roman"/>
              </w:rPr>
              <w:t xml:space="preserve"> is a way for the program to have accountability</w:t>
            </w:r>
            <w:r w:rsidR="00101085">
              <w:rPr>
                <w:rFonts w:ascii="Times New Roman" w:hAnsi="Times New Roman" w:cs="Times New Roman"/>
              </w:rPr>
              <w:t xml:space="preserve"> and support. The school counselor can give reason for why he/she has a specific group.  There is proof in the information gathered that shows that the counseling available is meeting needs of the students and is meeting the standards and expectations.  </w:t>
            </w:r>
            <w:proofErr w:type="spellStart"/>
            <w:r w:rsidR="00124FB3" w:rsidRPr="00124FB3">
              <w:rPr>
                <w:rFonts w:ascii="Times New Roman" w:hAnsi="Times New Roman" w:cs="Times New Roman"/>
              </w:rPr>
              <w:t>Erford</w:t>
            </w:r>
            <w:proofErr w:type="spellEnd"/>
            <w:r w:rsidR="00124FB3" w:rsidRPr="00124FB3">
              <w:rPr>
                <w:rFonts w:ascii="Times New Roman" w:hAnsi="Times New Roman" w:cs="Times New Roman"/>
              </w:rPr>
              <w:t xml:space="preserve"> (2010) states that program evaluation is a “professional and ethical responsibility that ensures that the services provided to group members are of high quality and effective in meeting intended needs (p. 295).”  </w:t>
            </w:r>
            <w:r w:rsidR="00101085">
              <w:rPr>
                <w:rFonts w:ascii="Times New Roman" w:hAnsi="Times New Roman" w:cs="Times New Roman"/>
              </w:rPr>
              <w:t xml:space="preserve">Secondly, the data collected (or other types of evidence) verifies the effectiveness of the professional school counselor’s work. It is a way to show the administration, co-workers, and other stakeholders the importance of the school counselor’s work and what he/she brings to the school community. </w:t>
            </w:r>
          </w:p>
          <w:p w:rsidR="00E8691F" w:rsidRPr="00CD7AE2" w:rsidRDefault="00E8691F" w:rsidP="00E8691F">
            <w:pPr>
              <w:pStyle w:val="ListParagraph"/>
              <w:rPr>
                <w:rFonts w:ascii="Times New Roman" w:hAnsi="Times New Roman" w:cs="Times New Roman"/>
                <w:b/>
              </w:rPr>
            </w:pPr>
          </w:p>
          <w:p w:rsidR="001153B9" w:rsidRDefault="001153B9" w:rsidP="007E3DC3">
            <w:pPr>
              <w:pStyle w:val="ListParagraph"/>
              <w:numPr>
                <w:ilvl w:val="0"/>
                <w:numId w:val="4"/>
              </w:numPr>
              <w:rPr>
                <w:rFonts w:ascii="Times New Roman" w:hAnsi="Times New Roman" w:cs="Times New Roman"/>
                <w:b/>
              </w:rPr>
            </w:pPr>
            <w:r w:rsidRPr="00CD7AE2">
              <w:rPr>
                <w:rFonts w:ascii="Times New Roman" w:hAnsi="Times New Roman" w:cs="Times New Roman"/>
                <w:b/>
              </w:rPr>
              <w:t xml:space="preserve">References (list format at the close of section #4 in </w:t>
            </w:r>
            <w:proofErr w:type="spellStart"/>
            <w:r w:rsidRPr="00CD7AE2">
              <w:rPr>
                <w:rFonts w:ascii="Times New Roman" w:hAnsi="Times New Roman" w:cs="Times New Roman"/>
                <w:b/>
              </w:rPr>
              <w:t>Livetext</w:t>
            </w:r>
            <w:proofErr w:type="spellEnd"/>
            <w:r w:rsidRPr="00CD7AE2">
              <w:rPr>
                <w:rFonts w:ascii="Times New Roman" w:hAnsi="Times New Roman" w:cs="Times New Roman"/>
                <w:b/>
              </w:rPr>
              <w:t xml:space="preserve">). Include APA formatted references. </w:t>
            </w:r>
          </w:p>
          <w:p w:rsidR="00C506C9" w:rsidRDefault="00C506C9" w:rsidP="00C506C9">
            <w:pPr>
              <w:rPr>
                <w:rFonts w:ascii="Times New Roman" w:hAnsi="Times New Roman" w:cs="Times New Roman"/>
                <w:b/>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American School Counselor Association.  (2004)</w:t>
            </w:r>
            <w:proofErr w:type="gramStart"/>
            <w:r w:rsidRPr="00C506C9">
              <w:rPr>
                <w:rFonts w:ascii="Times New Roman" w:hAnsi="Times New Roman" w:cs="Times New Roman"/>
              </w:rPr>
              <w:t>.  ASCA</w:t>
            </w:r>
            <w:proofErr w:type="gramEnd"/>
            <w:r w:rsidRPr="00C506C9">
              <w:rPr>
                <w:rFonts w:ascii="Times New Roman" w:hAnsi="Times New Roman" w:cs="Times New Roman"/>
              </w:rPr>
              <w:t xml:space="preserve"> National Standards for Students. Alexandria, VA: Author. </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Arizona State University Career Center. (2007)</w:t>
            </w:r>
            <w:proofErr w:type="gramStart"/>
            <w:r w:rsidRPr="00C506C9">
              <w:rPr>
                <w:rFonts w:ascii="Times New Roman" w:hAnsi="Times New Roman" w:cs="Times New Roman"/>
              </w:rPr>
              <w:t>.  STEPS</w:t>
            </w:r>
            <w:proofErr w:type="gramEnd"/>
            <w:r w:rsidRPr="00C506C9">
              <w:rPr>
                <w:rFonts w:ascii="Times New Roman" w:hAnsi="Times New Roman" w:cs="Times New Roman"/>
              </w:rPr>
              <w:t xml:space="preserve"> to successful career planning: The STEPS Model of self-discovery.  Retrieved from http://career.asu.edu/S/careerplan/selfdiscovery/SkillsAssessment.htm </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 xml:space="preserve">Bracey, G.W.  (December, 2006).  Students do not need high-level skills in today’s job market.  Education Digest, 72(4), 24-28. </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Burwell, R., &amp; Chen, C.P.  (2006)</w:t>
            </w:r>
            <w:proofErr w:type="gramStart"/>
            <w:r w:rsidRPr="00C506C9">
              <w:rPr>
                <w:rFonts w:ascii="Times New Roman" w:hAnsi="Times New Roman" w:cs="Times New Roman"/>
              </w:rPr>
              <w:t>.  Applying</w:t>
            </w:r>
            <w:proofErr w:type="gramEnd"/>
            <w:r w:rsidRPr="00C506C9">
              <w:rPr>
                <w:rFonts w:ascii="Times New Roman" w:hAnsi="Times New Roman" w:cs="Times New Roman"/>
              </w:rPr>
              <w:t xml:space="preserve"> the principles and techniques of solution-focused therapy to career counseling.  </w:t>
            </w:r>
            <w:proofErr w:type="spellStart"/>
            <w:r w:rsidRPr="00C506C9">
              <w:rPr>
                <w:rFonts w:ascii="Times New Roman" w:hAnsi="Times New Roman" w:cs="Times New Roman"/>
              </w:rPr>
              <w:t>Counselling</w:t>
            </w:r>
            <w:proofErr w:type="spellEnd"/>
            <w:r w:rsidRPr="00C506C9">
              <w:rPr>
                <w:rFonts w:ascii="Times New Roman" w:hAnsi="Times New Roman" w:cs="Times New Roman"/>
              </w:rPr>
              <w:t xml:space="preserve"> Psychology Quarterly, 19(2), 189-203. </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Compass Honors High School.  (2012)</w:t>
            </w:r>
            <w:proofErr w:type="gramStart"/>
            <w:r w:rsidRPr="00C506C9">
              <w:rPr>
                <w:rFonts w:ascii="Times New Roman" w:hAnsi="Times New Roman" w:cs="Times New Roman"/>
              </w:rPr>
              <w:t>.  About</w:t>
            </w:r>
            <w:proofErr w:type="gramEnd"/>
            <w:r w:rsidRPr="00C506C9">
              <w:rPr>
                <w:rFonts w:ascii="Times New Roman" w:hAnsi="Times New Roman" w:cs="Times New Roman"/>
              </w:rPr>
              <w:t xml:space="preserve">. Retrieved from https://sites.google.com/a/compasscharter.org/compasshonorshigh/about </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 xml:space="preserve">Corey, G. (2012).  Theory and Practice of Group Counseling (8th ed.).  </w:t>
            </w:r>
            <w:proofErr w:type="spellStart"/>
            <w:r w:rsidRPr="00C506C9">
              <w:rPr>
                <w:rFonts w:ascii="Times New Roman" w:hAnsi="Times New Roman" w:cs="Times New Roman"/>
              </w:rPr>
              <w:t>Cengage</w:t>
            </w:r>
            <w:proofErr w:type="spellEnd"/>
            <w:r w:rsidRPr="00C506C9">
              <w:rPr>
                <w:rFonts w:ascii="Times New Roman" w:hAnsi="Times New Roman" w:cs="Times New Roman"/>
              </w:rPr>
              <w:t xml:space="preserve">. </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Durham Local Area Individual Service Strategy Portfolio. (2012). My Personal Strengths and Skills Growth Inventory. Retrieved from http://www.durhamnc.gov/departments/eed/pdf/b10.pdf</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proofErr w:type="spellStart"/>
            <w:r w:rsidRPr="00C506C9">
              <w:rPr>
                <w:rFonts w:ascii="Times New Roman" w:hAnsi="Times New Roman" w:cs="Times New Roman"/>
              </w:rPr>
              <w:t>Erford</w:t>
            </w:r>
            <w:proofErr w:type="spellEnd"/>
            <w:r w:rsidRPr="00C506C9">
              <w:rPr>
                <w:rFonts w:ascii="Times New Roman" w:hAnsi="Times New Roman" w:cs="Times New Roman"/>
              </w:rPr>
              <w:t>, B.T. (2010). Group Work in the Schools. Pearson</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r w:rsidRPr="00C506C9">
              <w:rPr>
                <w:rFonts w:ascii="Times New Roman" w:hAnsi="Times New Roman" w:cs="Times New Roman"/>
              </w:rPr>
              <w:t>Idaho Division of Professional-Technical Education.  (2009)</w:t>
            </w:r>
            <w:proofErr w:type="gramStart"/>
            <w:r w:rsidRPr="00C506C9">
              <w:rPr>
                <w:rFonts w:ascii="Times New Roman" w:hAnsi="Times New Roman" w:cs="Times New Roman"/>
              </w:rPr>
              <w:t>.  Idaho</w:t>
            </w:r>
            <w:proofErr w:type="gramEnd"/>
            <w:r w:rsidRPr="00C506C9">
              <w:rPr>
                <w:rFonts w:ascii="Times New Roman" w:hAnsi="Times New Roman" w:cs="Times New Roman"/>
              </w:rPr>
              <w:t xml:space="preserve"> School Counseling Model: A Framework for Comprehensive Programs.  Boise, ID: Author. </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proofErr w:type="spellStart"/>
            <w:r w:rsidRPr="00C506C9">
              <w:rPr>
                <w:rFonts w:ascii="Times New Roman" w:hAnsi="Times New Roman" w:cs="Times New Roman"/>
              </w:rPr>
              <w:t>Kleim</w:t>
            </w:r>
            <w:proofErr w:type="spellEnd"/>
            <w:r w:rsidRPr="00C506C9">
              <w:rPr>
                <w:rFonts w:ascii="Times New Roman" w:hAnsi="Times New Roman" w:cs="Times New Roman"/>
              </w:rPr>
              <w:t xml:space="preserve">, J., &amp; </w:t>
            </w:r>
            <w:proofErr w:type="spellStart"/>
            <w:r w:rsidRPr="00C506C9">
              <w:rPr>
                <w:rFonts w:ascii="Times New Roman" w:hAnsi="Times New Roman" w:cs="Times New Roman"/>
              </w:rPr>
              <w:t>Strauser</w:t>
            </w:r>
            <w:proofErr w:type="spellEnd"/>
            <w:r w:rsidRPr="00C506C9">
              <w:rPr>
                <w:rFonts w:ascii="Times New Roman" w:hAnsi="Times New Roman" w:cs="Times New Roman"/>
              </w:rPr>
              <w:t>, D.R.  (2000)</w:t>
            </w:r>
            <w:proofErr w:type="gramStart"/>
            <w:r w:rsidRPr="00C506C9">
              <w:rPr>
                <w:rFonts w:ascii="Times New Roman" w:hAnsi="Times New Roman" w:cs="Times New Roman"/>
              </w:rPr>
              <w:t>.  Job</w:t>
            </w:r>
            <w:proofErr w:type="gramEnd"/>
            <w:r w:rsidRPr="00C506C9">
              <w:rPr>
                <w:rFonts w:ascii="Times New Roman" w:hAnsi="Times New Roman" w:cs="Times New Roman"/>
              </w:rPr>
              <w:t xml:space="preserve"> readiness, self-efficacy and work personality: A comparison of trainee and instructor perceptions.  Journal of Vocational Rehabilitation, 14(1), 13-21.</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rPr>
            </w:pPr>
            <w:proofErr w:type="spellStart"/>
            <w:r w:rsidRPr="00C506C9">
              <w:rPr>
                <w:rFonts w:ascii="Times New Roman" w:hAnsi="Times New Roman" w:cs="Times New Roman"/>
              </w:rPr>
              <w:t>Lambie</w:t>
            </w:r>
            <w:proofErr w:type="spellEnd"/>
            <w:r w:rsidRPr="00C506C9">
              <w:rPr>
                <w:rFonts w:ascii="Times New Roman" w:hAnsi="Times New Roman" w:cs="Times New Roman"/>
              </w:rPr>
              <w:t>, G.W.  (2004)</w:t>
            </w:r>
            <w:proofErr w:type="gramStart"/>
            <w:r w:rsidRPr="00C506C9">
              <w:rPr>
                <w:rFonts w:ascii="Times New Roman" w:hAnsi="Times New Roman" w:cs="Times New Roman"/>
              </w:rPr>
              <w:t>.  Motivational</w:t>
            </w:r>
            <w:proofErr w:type="gramEnd"/>
            <w:r w:rsidRPr="00C506C9">
              <w:rPr>
                <w:rFonts w:ascii="Times New Roman" w:hAnsi="Times New Roman" w:cs="Times New Roman"/>
              </w:rPr>
              <w:t xml:space="preserve"> enhancement therapy: A tool for professional school counselors working with adolescents.  Professional School Counseling, 7(4), 268-276.</w:t>
            </w:r>
          </w:p>
          <w:p w:rsidR="00C506C9" w:rsidRPr="00C506C9" w:rsidRDefault="00C506C9" w:rsidP="00C506C9">
            <w:pPr>
              <w:rPr>
                <w:rFonts w:ascii="Times New Roman" w:hAnsi="Times New Roman" w:cs="Times New Roman"/>
              </w:rPr>
            </w:pPr>
          </w:p>
          <w:p w:rsidR="00C506C9" w:rsidRPr="00C506C9" w:rsidRDefault="00C506C9" w:rsidP="00C506C9">
            <w:pPr>
              <w:rPr>
                <w:rFonts w:ascii="Times New Roman" w:hAnsi="Times New Roman" w:cs="Times New Roman"/>
                <w:b/>
              </w:rPr>
            </w:pPr>
            <w:proofErr w:type="spellStart"/>
            <w:r w:rsidRPr="00C506C9">
              <w:rPr>
                <w:rFonts w:ascii="Times New Roman" w:hAnsi="Times New Roman" w:cs="Times New Roman"/>
              </w:rPr>
              <w:t>McLester</w:t>
            </w:r>
            <w:proofErr w:type="spellEnd"/>
            <w:r w:rsidRPr="00C506C9">
              <w:rPr>
                <w:rFonts w:ascii="Times New Roman" w:hAnsi="Times New Roman" w:cs="Times New Roman"/>
              </w:rPr>
              <w:t>, S., &amp; McIntire, T.  (November, 2006).  The workforce</w:t>
            </w:r>
            <w:r w:rsidRPr="00C506C9">
              <w:rPr>
                <w:rFonts w:ascii="Times New Roman" w:hAnsi="Times New Roman" w:cs="Times New Roman"/>
                <w:b/>
              </w:rPr>
              <w:t xml:space="preserve"> </w:t>
            </w:r>
            <w:r w:rsidRPr="00C506C9">
              <w:rPr>
                <w:rFonts w:ascii="Times New Roman" w:hAnsi="Times New Roman" w:cs="Times New Roman"/>
              </w:rPr>
              <w:t>readiness crisis.  Technology and Learning, 27(4), 22-29.</w:t>
            </w:r>
            <w:bookmarkStart w:id="0" w:name="_GoBack"/>
            <w:bookmarkEnd w:id="0"/>
          </w:p>
        </w:tc>
      </w:tr>
    </w:tbl>
    <w:p w:rsidR="00A54A57" w:rsidRDefault="00A54A57"/>
    <w:p w:rsidR="008E4751" w:rsidRPr="00CD7AE2" w:rsidRDefault="008E4751" w:rsidP="00A523A8"/>
    <w:sectPr w:rsidR="008E4751" w:rsidRPr="00CD7AE2" w:rsidSect="001153B9">
      <w:pgSz w:w="15840" w:h="12240" w:orient="landscape"/>
      <w:pgMar w:top="1080" w:right="144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06B73"/>
    <w:multiLevelType w:val="hybridMultilevel"/>
    <w:tmpl w:val="823CC9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276378"/>
    <w:multiLevelType w:val="hybridMultilevel"/>
    <w:tmpl w:val="43161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5E2AD6"/>
    <w:multiLevelType w:val="hybridMultilevel"/>
    <w:tmpl w:val="1D4A0BE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C340E98"/>
    <w:multiLevelType w:val="hybridMultilevel"/>
    <w:tmpl w:val="2D22DC0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12532C5"/>
    <w:multiLevelType w:val="hybridMultilevel"/>
    <w:tmpl w:val="0ACEF04C"/>
    <w:lvl w:ilvl="0" w:tplc="120487DC">
      <w:start w:val="1"/>
      <w:numFmt w:val="decimal"/>
      <w:lvlText w:val="%1)"/>
      <w:lvlJc w:val="left"/>
      <w:pPr>
        <w:ind w:left="720" w:hanging="360"/>
      </w:pPr>
      <w:rPr>
        <w:rFonts w:hint="default"/>
        <w:b/>
      </w:rPr>
    </w:lvl>
    <w:lvl w:ilvl="1" w:tplc="21C4DAD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42153D"/>
    <w:multiLevelType w:val="hybridMultilevel"/>
    <w:tmpl w:val="EE6C58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100A73"/>
    <w:multiLevelType w:val="hybridMultilevel"/>
    <w:tmpl w:val="277AFA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C63B7D"/>
    <w:multiLevelType w:val="hybridMultilevel"/>
    <w:tmpl w:val="5D806E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E1726BE"/>
    <w:multiLevelType w:val="hybridMultilevel"/>
    <w:tmpl w:val="4D1EFE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6E1240"/>
    <w:multiLevelType w:val="hybridMultilevel"/>
    <w:tmpl w:val="A560D868"/>
    <w:lvl w:ilvl="0" w:tplc="C20E201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7"/>
  </w:num>
  <w:num w:numId="3">
    <w:abstractNumId w:val="2"/>
  </w:num>
  <w:num w:numId="4">
    <w:abstractNumId w:val="3"/>
  </w:num>
  <w:num w:numId="5">
    <w:abstractNumId w:val="9"/>
  </w:num>
  <w:num w:numId="6">
    <w:abstractNumId w:val="1"/>
  </w:num>
  <w:num w:numId="7">
    <w:abstractNumId w:val="0"/>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1153B9"/>
    <w:rsid w:val="00041CA4"/>
    <w:rsid w:val="00082C9B"/>
    <w:rsid w:val="00083CE8"/>
    <w:rsid w:val="000C2224"/>
    <w:rsid w:val="00101085"/>
    <w:rsid w:val="00104A04"/>
    <w:rsid w:val="001153B9"/>
    <w:rsid w:val="00124FB3"/>
    <w:rsid w:val="001341E1"/>
    <w:rsid w:val="0014577A"/>
    <w:rsid w:val="001616BF"/>
    <w:rsid w:val="00177B18"/>
    <w:rsid w:val="00180059"/>
    <w:rsid w:val="001B257B"/>
    <w:rsid w:val="002322B3"/>
    <w:rsid w:val="002548C0"/>
    <w:rsid w:val="00261FA9"/>
    <w:rsid w:val="00271BDA"/>
    <w:rsid w:val="00281E59"/>
    <w:rsid w:val="00291BDB"/>
    <w:rsid w:val="002A70E7"/>
    <w:rsid w:val="002B4318"/>
    <w:rsid w:val="002C360B"/>
    <w:rsid w:val="002D5FD5"/>
    <w:rsid w:val="002E1BCA"/>
    <w:rsid w:val="002E404F"/>
    <w:rsid w:val="0032109C"/>
    <w:rsid w:val="00362A60"/>
    <w:rsid w:val="00362D85"/>
    <w:rsid w:val="003915C7"/>
    <w:rsid w:val="003A4D60"/>
    <w:rsid w:val="003C08C8"/>
    <w:rsid w:val="003D446D"/>
    <w:rsid w:val="003D5E11"/>
    <w:rsid w:val="003E2E40"/>
    <w:rsid w:val="003E6886"/>
    <w:rsid w:val="00433A5E"/>
    <w:rsid w:val="00490BD4"/>
    <w:rsid w:val="004F13D9"/>
    <w:rsid w:val="0053581E"/>
    <w:rsid w:val="00541CD4"/>
    <w:rsid w:val="00566A7C"/>
    <w:rsid w:val="00575BA7"/>
    <w:rsid w:val="005D2671"/>
    <w:rsid w:val="00641DF5"/>
    <w:rsid w:val="006578A6"/>
    <w:rsid w:val="006746EC"/>
    <w:rsid w:val="006773B7"/>
    <w:rsid w:val="006830B7"/>
    <w:rsid w:val="00694899"/>
    <w:rsid w:val="006E24CB"/>
    <w:rsid w:val="006F13F5"/>
    <w:rsid w:val="00700157"/>
    <w:rsid w:val="007166A4"/>
    <w:rsid w:val="00723AF7"/>
    <w:rsid w:val="0076239D"/>
    <w:rsid w:val="007E3DC3"/>
    <w:rsid w:val="00820767"/>
    <w:rsid w:val="008419B1"/>
    <w:rsid w:val="00867A92"/>
    <w:rsid w:val="00871004"/>
    <w:rsid w:val="00883ABA"/>
    <w:rsid w:val="008A1E45"/>
    <w:rsid w:val="008A7D69"/>
    <w:rsid w:val="008D29DC"/>
    <w:rsid w:val="008E4751"/>
    <w:rsid w:val="008F579B"/>
    <w:rsid w:val="00910059"/>
    <w:rsid w:val="009120D1"/>
    <w:rsid w:val="00987A48"/>
    <w:rsid w:val="00987EE8"/>
    <w:rsid w:val="009C0B09"/>
    <w:rsid w:val="009F1E5A"/>
    <w:rsid w:val="00A134DC"/>
    <w:rsid w:val="00A422B5"/>
    <w:rsid w:val="00A523A8"/>
    <w:rsid w:val="00A54A57"/>
    <w:rsid w:val="00A6013B"/>
    <w:rsid w:val="00A703DD"/>
    <w:rsid w:val="00AF7910"/>
    <w:rsid w:val="00BA7710"/>
    <w:rsid w:val="00BD0C23"/>
    <w:rsid w:val="00C506C9"/>
    <w:rsid w:val="00C96DE9"/>
    <w:rsid w:val="00CC31A4"/>
    <w:rsid w:val="00CD7AE2"/>
    <w:rsid w:val="00D11968"/>
    <w:rsid w:val="00D12E1F"/>
    <w:rsid w:val="00D45469"/>
    <w:rsid w:val="00D564B5"/>
    <w:rsid w:val="00DA23B8"/>
    <w:rsid w:val="00E21F71"/>
    <w:rsid w:val="00E32F63"/>
    <w:rsid w:val="00E8691F"/>
    <w:rsid w:val="00EB74CB"/>
    <w:rsid w:val="00EE2AD0"/>
    <w:rsid w:val="00EF44AD"/>
    <w:rsid w:val="00F0102D"/>
    <w:rsid w:val="00F26E67"/>
    <w:rsid w:val="00F32693"/>
    <w:rsid w:val="00F620F8"/>
    <w:rsid w:val="00F941A6"/>
    <w:rsid w:val="00FA3023"/>
    <w:rsid w:val="00FB18D1"/>
    <w:rsid w:val="00FB2BF2"/>
    <w:rsid w:val="00FC5BE4"/>
    <w:rsid w:val="00FE2598"/>
    <w:rsid w:val="00FF7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3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53B9"/>
    <w:pPr>
      <w:ind w:left="720"/>
      <w:contextualSpacing/>
    </w:pPr>
  </w:style>
  <w:style w:type="character" w:styleId="Hyperlink">
    <w:name w:val="Hyperlink"/>
    <w:basedOn w:val="DefaultParagraphFont"/>
    <w:uiPriority w:val="99"/>
    <w:unhideWhenUsed/>
    <w:rsid w:val="001153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7</Pages>
  <Words>2727</Words>
  <Characters>15549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ajacob</dc:creator>
  <cp:lastModifiedBy>Amanda</cp:lastModifiedBy>
  <cp:revision>78</cp:revision>
  <dcterms:created xsi:type="dcterms:W3CDTF">2012-06-15T20:38:00Z</dcterms:created>
  <dcterms:modified xsi:type="dcterms:W3CDTF">2012-06-22T16:56:00Z</dcterms:modified>
</cp:coreProperties>
</file>